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EBBCB" w14:textId="77777777" w:rsidR="00502EDA" w:rsidRPr="00502EDA" w:rsidRDefault="00502EDA" w:rsidP="00502EDA">
      <w:pPr>
        <w:rPr>
          <w:rFonts w:hint="eastAsia"/>
          <w:b/>
          <w:bCs/>
        </w:rPr>
      </w:pPr>
      <w:r w:rsidRPr="00502EDA">
        <w:rPr>
          <w:rFonts w:hint="eastAsia"/>
          <w:b/>
          <w:bCs/>
        </w:rPr>
        <w:t>断网自</w:t>
      </w:r>
      <w:proofErr w:type="gramStart"/>
      <w:r w:rsidRPr="00502EDA">
        <w:rPr>
          <w:rFonts w:hint="eastAsia"/>
          <w:b/>
          <w:bCs/>
        </w:rPr>
        <w:t>交换灾备服务器</w:t>
      </w:r>
      <w:proofErr w:type="gramEnd"/>
      <w:r w:rsidRPr="00502EDA">
        <w:rPr>
          <w:rFonts w:hint="eastAsia"/>
          <w:b/>
          <w:bCs/>
        </w:rPr>
        <w:t xml:space="preserve"> </w:t>
      </w:r>
    </w:p>
    <w:p w14:paraId="251736FC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硬件规格： </w:t>
      </w:r>
    </w:p>
    <w:p w14:paraId="06A52C08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>机架嵌入式系统架构、直流-48V 电源 1+1 冗余备份，无风扇静音设计，</w:t>
      </w:r>
      <w:proofErr w:type="gramStart"/>
      <w:r>
        <w:rPr>
          <w:rFonts w:hint="eastAsia"/>
        </w:rPr>
        <w:t>双网络</w:t>
      </w:r>
      <w:proofErr w:type="gramEnd"/>
      <w:r>
        <w:rPr>
          <w:rFonts w:hint="eastAsia"/>
        </w:rPr>
        <w:t xml:space="preserve">接口，体化录音存储空间大于 64G。 </w:t>
      </w:r>
    </w:p>
    <w:p w14:paraId="0996D127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软件功能： </w:t>
      </w:r>
    </w:p>
    <w:p w14:paraId="79E27904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>支持呼叫控制与处理功能、协议功能、资源管理功能、认证和授权功能、地址解析功能、语音处理控制功能、多媒体/数据处理控制功能。基本呼叫、对讲、广播、音频会议、录音、 CDR 话单、IVR、彩铃、辅助决策功能服务、融合通信服务、调度指挥服务、远程配置功能，支持 SNMP 网管协议</w:t>
      </w:r>
      <w:proofErr w:type="gramStart"/>
      <w:r>
        <w:rPr>
          <w:rFonts w:hint="eastAsia"/>
        </w:rPr>
        <w:t>栈</w:t>
      </w:r>
      <w:proofErr w:type="gramEnd"/>
      <w:r>
        <w:rPr>
          <w:rFonts w:hint="eastAsia"/>
        </w:rPr>
        <w:t>，支持 SIP 中继协议。</w:t>
      </w:r>
    </w:p>
    <w:p w14:paraId="004982F9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性能要求： </w:t>
      </w:r>
    </w:p>
    <w:p w14:paraId="1F3228F5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>采用 Linux 操作系统，支持 DX Cluster 容灾备份技术，通过第三</w:t>
      </w:r>
      <w:proofErr w:type="gramStart"/>
      <w:r>
        <w:rPr>
          <w:rFonts w:hint="eastAsia"/>
        </w:rPr>
        <w:t>方专业</w:t>
      </w:r>
      <w:proofErr w:type="gramEnd"/>
      <w:r>
        <w:rPr>
          <w:rFonts w:hint="eastAsia"/>
        </w:rPr>
        <w:t>检测机构大话</w:t>
      </w:r>
      <w:r w:rsidRPr="007C7404">
        <w:rPr>
          <w:rFonts w:hint="eastAsia"/>
        </w:rPr>
        <w:t>务量测试，呼叫次数不少于 50000 次，呼叫接通率大于 99%，用户容量不少于 50，并发数不小于 20。</w:t>
      </w:r>
    </w:p>
    <w:p w14:paraId="51BC9E5C" w14:textId="77777777" w:rsidR="00502EDA" w:rsidRPr="00502EDA" w:rsidRDefault="00502EDA" w:rsidP="00502EDA">
      <w:pPr>
        <w:rPr>
          <w:rFonts w:hint="eastAsia"/>
          <w:b/>
          <w:bCs/>
        </w:rPr>
      </w:pPr>
      <w:r w:rsidRPr="00502EDA">
        <w:rPr>
          <w:rFonts w:hint="eastAsia"/>
          <w:b/>
          <w:bCs/>
        </w:rPr>
        <w:t xml:space="preserve">收费辅助决策核心服务器 </w:t>
      </w:r>
    </w:p>
    <w:p w14:paraId="4C141147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硬件规格： </w:t>
      </w:r>
    </w:p>
    <w:p w14:paraId="38E7B32D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机架板卡式架构、交换业务板、网络交换板、直流-48V 电源 1+1 冗余备份，并支持热插拔，含告警液晶显示屏，通过第三方检测机构电磁兼容测试，一体化录音存储空间大于64G。 </w:t>
      </w:r>
    </w:p>
    <w:p w14:paraId="2BD18BC8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软件功能： </w:t>
      </w:r>
    </w:p>
    <w:p w14:paraId="20EC479B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>支持呼叫控制与处理功能、协议功能、资源管理功能、认证和授权功能、地址解析功能、语音处理控制功能、多媒体/数据处理控制功能。基本呼叫、对讲、广播、音频会议、录音、 CDR 话单、IVR、彩铃、辅助决策功能服务、融合通信服务、调度指挥服务、远程配置功能，支持 SNMP 网管协议</w:t>
      </w:r>
      <w:proofErr w:type="gramStart"/>
      <w:r>
        <w:rPr>
          <w:rFonts w:hint="eastAsia"/>
        </w:rPr>
        <w:t>栈</w:t>
      </w:r>
      <w:proofErr w:type="gramEnd"/>
      <w:r>
        <w:rPr>
          <w:rFonts w:hint="eastAsia"/>
        </w:rPr>
        <w:t>，支持 SIP 中继协议。</w:t>
      </w:r>
    </w:p>
    <w:p w14:paraId="2383D7E2" w14:textId="77777777" w:rsidR="00502EDA" w:rsidRDefault="00502EDA" w:rsidP="00502EDA">
      <w:pPr>
        <w:rPr>
          <w:rFonts w:hint="eastAsia"/>
        </w:rPr>
      </w:pPr>
      <w:r w:rsidRPr="00905EC4">
        <w:rPr>
          <w:rFonts w:hint="eastAsia"/>
        </w:rPr>
        <w:t>性能要求：</w:t>
      </w:r>
    </w:p>
    <w:p w14:paraId="13FDB306" w14:textId="77777777" w:rsidR="00502EDA" w:rsidRDefault="00502EDA" w:rsidP="00502EDA">
      <w:pPr>
        <w:rPr>
          <w:rFonts w:hint="eastAsia"/>
        </w:rPr>
      </w:pPr>
      <w:r w:rsidRPr="00905EC4">
        <w:rPr>
          <w:rFonts w:hint="eastAsia"/>
        </w:rPr>
        <w:t>采用 Linux 操作系统，支持 DX Cluster 容灾备份技术，通过第三</w:t>
      </w:r>
      <w:proofErr w:type="gramStart"/>
      <w:r w:rsidRPr="00905EC4">
        <w:rPr>
          <w:rFonts w:hint="eastAsia"/>
        </w:rPr>
        <w:t>方专业</w:t>
      </w:r>
      <w:proofErr w:type="gramEnd"/>
      <w:r w:rsidRPr="00905EC4">
        <w:rPr>
          <w:rFonts w:hint="eastAsia"/>
        </w:rPr>
        <w:t>检测机构大话务量测试，呼叫次数不少于 100000 次，呼叫接通率大于 99%，用户容量不少于 2000，并发数不小于 512。</w:t>
      </w:r>
    </w:p>
    <w:p w14:paraId="3ED1F9D0" w14:textId="77777777" w:rsidR="00502EDA" w:rsidRPr="00502EDA" w:rsidRDefault="00502EDA" w:rsidP="00502EDA">
      <w:pPr>
        <w:rPr>
          <w:rFonts w:hint="eastAsia"/>
          <w:b/>
          <w:bCs/>
        </w:rPr>
      </w:pPr>
      <w:r w:rsidRPr="00502EDA">
        <w:rPr>
          <w:rFonts w:hint="eastAsia"/>
          <w:b/>
          <w:bCs/>
        </w:rPr>
        <w:t>辅助决策</w:t>
      </w:r>
      <w:proofErr w:type="gramStart"/>
      <w:r w:rsidRPr="00502EDA">
        <w:rPr>
          <w:rFonts w:hint="eastAsia"/>
          <w:b/>
          <w:bCs/>
        </w:rPr>
        <w:t>座席</w:t>
      </w:r>
      <w:proofErr w:type="gramEnd"/>
      <w:r w:rsidRPr="00502EDA">
        <w:rPr>
          <w:rFonts w:hint="eastAsia"/>
          <w:b/>
          <w:bCs/>
        </w:rPr>
        <w:t xml:space="preserve"> </w:t>
      </w:r>
    </w:p>
    <w:p w14:paraId="1869705D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硬件规格： </w:t>
      </w:r>
    </w:p>
    <w:p w14:paraId="2008646C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>机架嵌入式系统架构、直流-48V 电源 1+1 冗余备份，无风扇静音设计，</w:t>
      </w:r>
      <w:proofErr w:type="gramStart"/>
      <w:r>
        <w:rPr>
          <w:rFonts w:hint="eastAsia"/>
        </w:rPr>
        <w:t>双网络</w:t>
      </w:r>
      <w:proofErr w:type="gramEnd"/>
      <w:r>
        <w:rPr>
          <w:rFonts w:hint="eastAsia"/>
        </w:rPr>
        <w:t xml:space="preserve">接口；22 </w:t>
      </w:r>
      <w:proofErr w:type="gramStart"/>
      <w:r>
        <w:rPr>
          <w:rFonts w:hint="eastAsia"/>
        </w:rPr>
        <w:t>寸无边框</w:t>
      </w:r>
      <w:proofErr w:type="gramEnd"/>
      <w:r>
        <w:rPr>
          <w:rFonts w:hint="eastAsia"/>
        </w:rPr>
        <w:t xml:space="preserve">液晶触摸屏，通过 3C 认证；IP 手柄支持不少于 6 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 xml:space="preserve"> VoIP 账号，支持 POE 供电，支持扩展模块，支持冗余服务器，屏幕不小于 3 英寸；支持通过硬件进行 H.265 高清视频解码； </w:t>
      </w:r>
    </w:p>
    <w:p w14:paraId="7D014565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软件功能： </w:t>
      </w:r>
    </w:p>
    <w:p w14:paraId="34D01C71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>支持语音、视频、数据多系统触发联动；支持一键直接呼叫用户和</w:t>
      </w:r>
      <w:proofErr w:type="gramStart"/>
      <w:r>
        <w:rPr>
          <w:rFonts w:hint="eastAsia"/>
        </w:rPr>
        <w:t>一键多号呼叫</w:t>
      </w:r>
      <w:proofErr w:type="gramEnd"/>
      <w:r>
        <w:rPr>
          <w:rFonts w:hint="eastAsia"/>
        </w:rPr>
        <w:t>功能；支持对呼叫同一</w:t>
      </w:r>
      <w:proofErr w:type="gramStart"/>
      <w:r>
        <w:rPr>
          <w:rFonts w:hint="eastAsia"/>
        </w:rPr>
        <w:t>座席</w:t>
      </w:r>
      <w:proofErr w:type="gramEnd"/>
      <w:r>
        <w:rPr>
          <w:rFonts w:hint="eastAsia"/>
        </w:rPr>
        <w:t>的来话进行排队等待；支持来话重要性优先选择应答来话排队的任意一路来话；支持用户键及功能键，并同时显示相关来电号码及中文名称；支持多</w:t>
      </w:r>
      <w:proofErr w:type="gramStart"/>
      <w:r>
        <w:rPr>
          <w:rFonts w:hint="eastAsia"/>
        </w:rPr>
        <w:t>座席</w:t>
      </w:r>
      <w:proofErr w:type="gramEnd"/>
      <w:r>
        <w:rPr>
          <w:rFonts w:hint="eastAsia"/>
        </w:rPr>
        <w:t>同组功能，在任意终端发起组呼叫，同组的多台</w:t>
      </w:r>
      <w:proofErr w:type="gramStart"/>
      <w:r>
        <w:rPr>
          <w:rFonts w:hint="eastAsia"/>
        </w:rPr>
        <w:t>座席</w:t>
      </w:r>
      <w:proofErr w:type="gramEnd"/>
      <w:r>
        <w:rPr>
          <w:rFonts w:hint="eastAsia"/>
        </w:rPr>
        <w:t>设备同时振铃，任意振铃的成员都能接听，并且接听后其余成员停止振铃；显示呼叫、忙、通话、保持、离席、故障等情况下的不同状态（图形化）；支持简码快速查询及快速呼叫；支持</w:t>
      </w:r>
      <w:proofErr w:type="gramStart"/>
      <w:r>
        <w:rPr>
          <w:rFonts w:hint="eastAsia"/>
        </w:rPr>
        <w:t>座席</w:t>
      </w:r>
      <w:proofErr w:type="gramEnd"/>
      <w:r>
        <w:rPr>
          <w:rFonts w:hint="eastAsia"/>
        </w:rPr>
        <w:t xml:space="preserve">归属于多个服务器模式，自动检测、切换；支持呼叫前转、遇忙回叫、三方通话、会议电话、强插、强拆、转接、来话群答、转移等； </w:t>
      </w:r>
    </w:p>
    <w:p w14:paraId="2EDFF27E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性能规格： </w:t>
      </w:r>
    </w:p>
    <w:p w14:paraId="6066A4A3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>采用 Linux 操作系统，支持不少于 4 路高清 1080P 视频同屏显示（车道、收费亭内、雨棚、</w:t>
      </w:r>
      <w:proofErr w:type="gramStart"/>
      <w:r>
        <w:rPr>
          <w:rFonts w:hint="eastAsia"/>
        </w:rPr>
        <w:t>绿通球</w:t>
      </w:r>
      <w:proofErr w:type="gramEnd"/>
      <w:r>
        <w:rPr>
          <w:rFonts w:hint="eastAsia"/>
        </w:rPr>
        <w:t>机）；通过第三</w:t>
      </w:r>
      <w:proofErr w:type="gramStart"/>
      <w:r>
        <w:rPr>
          <w:rFonts w:hint="eastAsia"/>
        </w:rPr>
        <w:t>方专业</w:t>
      </w:r>
      <w:proofErr w:type="gramEnd"/>
      <w:r>
        <w:rPr>
          <w:rFonts w:hint="eastAsia"/>
        </w:rPr>
        <w:t>检测机构电磁兼容测试；运行环境：温度：0℃ —50℃，湿度：20%—90%</w:t>
      </w:r>
    </w:p>
    <w:p w14:paraId="18527303" w14:textId="77777777" w:rsidR="00502EDA" w:rsidRPr="00502EDA" w:rsidRDefault="00502EDA" w:rsidP="00502EDA">
      <w:pPr>
        <w:rPr>
          <w:rFonts w:hint="eastAsia"/>
          <w:b/>
          <w:bCs/>
        </w:rPr>
      </w:pPr>
      <w:r w:rsidRPr="00502EDA">
        <w:rPr>
          <w:rFonts w:hint="eastAsia"/>
          <w:b/>
          <w:bCs/>
        </w:rPr>
        <w:lastRenderedPageBreak/>
        <w:t xml:space="preserve">辅助决策终端 </w:t>
      </w:r>
    </w:p>
    <w:p w14:paraId="2E130984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硬件规格： </w:t>
      </w:r>
    </w:p>
    <w:p w14:paraId="2B60D51C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大于 10.4 寸触摸屏、嵌入式主机架构、双百兆以太网接口、单手柄话机、支持不少于9 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 xml:space="preserve">快速呼叫按键； </w:t>
      </w:r>
    </w:p>
    <w:p w14:paraId="3CDC69F0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>软件功能：</w:t>
      </w:r>
    </w:p>
    <w:p w14:paraId="6ED90310" w14:textId="77777777" w:rsidR="00502EDA" w:rsidRDefault="00502EDA" w:rsidP="00502EDA">
      <w:pPr>
        <w:rPr>
          <w:rFonts w:hint="eastAsia"/>
        </w:rPr>
      </w:pPr>
      <w:r w:rsidRPr="00503E0E">
        <w:rPr>
          <w:rFonts w:hint="eastAsia"/>
        </w:rPr>
        <w:t>支持一键直接呼叫用户和</w:t>
      </w:r>
      <w:proofErr w:type="gramStart"/>
      <w:r w:rsidRPr="00503E0E">
        <w:rPr>
          <w:rFonts w:hint="eastAsia"/>
        </w:rPr>
        <w:t>一键多号呼叫</w:t>
      </w:r>
      <w:proofErr w:type="gramEnd"/>
      <w:r w:rsidRPr="00503E0E">
        <w:rPr>
          <w:rFonts w:hint="eastAsia"/>
        </w:rPr>
        <w:t>功能；支持对呼叫同一终端的来话进行排队等待；支持来话重要性优先选择应答来话排队的任意一路来话；支持用户键及功能键，并同时显示相关来电号码及中文名称；显示呼叫、忙、通话、保持、离席、故障等情况下的不同状态（图形化）；支持简码快速查询及快速呼叫；支持</w:t>
      </w:r>
      <w:proofErr w:type="gramStart"/>
      <w:r w:rsidRPr="00503E0E">
        <w:rPr>
          <w:rFonts w:hint="eastAsia"/>
        </w:rPr>
        <w:t>座席</w:t>
      </w:r>
      <w:proofErr w:type="gramEnd"/>
      <w:r w:rsidRPr="00503E0E">
        <w:rPr>
          <w:rFonts w:hint="eastAsia"/>
        </w:rPr>
        <w:t>归属于多个服务器模式，自动检测、切换；支持呼叫前转、遇忙回叫、三方通话、会议电话、强插、强拆、转接、来话群答、转移等。</w:t>
      </w:r>
    </w:p>
    <w:p w14:paraId="1ADA8BC2" w14:textId="77777777" w:rsidR="00502EDA" w:rsidRPr="00502EDA" w:rsidRDefault="00502EDA" w:rsidP="00502EDA">
      <w:pPr>
        <w:rPr>
          <w:rFonts w:hint="eastAsia"/>
          <w:b/>
          <w:bCs/>
        </w:rPr>
      </w:pPr>
      <w:r w:rsidRPr="00502EDA">
        <w:rPr>
          <w:rFonts w:hint="eastAsia"/>
          <w:b/>
          <w:bCs/>
        </w:rPr>
        <w:t>高音喇叭</w:t>
      </w:r>
    </w:p>
    <w:p w14:paraId="4D305224" w14:textId="77777777" w:rsidR="00502EDA" w:rsidRPr="004A76C8" w:rsidRDefault="00502EDA" w:rsidP="00502EDA">
      <w:pPr>
        <w:rPr>
          <w:rFonts w:hint="eastAsia"/>
        </w:rPr>
      </w:pPr>
      <w:r w:rsidRPr="004A76C8">
        <w:rPr>
          <w:rFonts w:hint="eastAsia"/>
        </w:rPr>
        <w:t>功能要求</w:t>
      </w:r>
    </w:p>
    <w:p w14:paraId="51CBFF8D" w14:textId="1CD52E9D" w:rsidR="00502EDA" w:rsidRPr="004A76C8" w:rsidRDefault="00502EDA" w:rsidP="00502EDA">
      <w:pPr>
        <w:rPr>
          <w:rFonts w:hint="eastAsia"/>
        </w:rPr>
      </w:pPr>
      <w:r>
        <w:rPr>
          <w:rFonts w:hint="eastAsia"/>
        </w:rPr>
        <w:t>含支架式麦克风，</w:t>
      </w:r>
      <w:r w:rsidRPr="004A76C8">
        <w:rPr>
          <w:rFonts w:hint="eastAsia"/>
        </w:rPr>
        <w:t>播放提示音,可用继电器控制开关.</w:t>
      </w:r>
    </w:p>
    <w:p w14:paraId="1A17A136" w14:textId="77777777" w:rsidR="00502EDA" w:rsidRPr="004A76C8" w:rsidRDefault="00502EDA" w:rsidP="00502EDA">
      <w:pPr>
        <w:rPr>
          <w:rFonts w:hint="eastAsia"/>
        </w:rPr>
      </w:pPr>
      <w:r w:rsidRPr="004A76C8">
        <w:rPr>
          <w:rFonts w:hint="eastAsia"/>
        </w:rPr>
        <w:t>性能指标要求</w:t>
      </w:r>
    </w:p>
    <w:p w14:paraId="1790580E" w14:textId="77777777" w:rsidR="00502EDA" w:rsidRDefault="00502EDA" w:rsidP="00502EDA">
      <w:pPr>
        <w:rPr>
          <w:rFonts w:hint="eastAsia"/>
        </w:rPr>
      </w:pPr>
      <w:r w:rsidRPr="004A76C8">
        <w:rPr>
          <w:rFonts w:hint="eastAsia"/>
        </w:rPr>
        <w:t>功率≥35W,带功率放大器</w:t>
      </w:r>
    </w:p>
    <w:p w14:paraId="36D0B631" w14:textId="4CAB1143" w:rsidR="00502EDA" w:rsidRPr="00502EDA" w:rsidRDefault="00502EDA" w:rsidP="00502EDA">
      <w:pPr>
        <w:rPr>
          <w:b/>
          <w:bCs/>
        </w:rPr>
      </w:pPr>
      <w:r w:rsidRPr="00502EDA">
        <w:rPr>
          <w:rFonts w:hint="eastAsia"/>
          <w:b/>
          <w:bCs/>
        </w:rPr>
        <w:t>远程对讲喇叭</w:t>
      </w:r>
    </w:p>
    <w:p w14:paraId="07AC90D5" w14:textId="2DC9EE88" w:rsidR="00502EDA" w:rsidRDefault="00502EDA" w:rsidP="00502EDA">
      <w:r w:rsidRPr="00C01571">
        <w:rPr>
          <w:rFonts w:hint="eastAsia"/>
        </w:rPr>
        <w:t>喇叭设置于松岭停车区，终端设置在临江收费站。用于松岭停车</w:t>
      </w:r>
      <w:proofErr w:type="gramStart"/>
      <w:r w:rsidRPr="00C01571">
        <w:rPr>
          <w:rFonts w:hint="eastAsia"/>
        </w:rPr>
        <w:t>区入出口</w:t>
      </w:r>
      <w:proofErr w:type="gramEnd"/>
      <w:r w:rsidRPr="00C01571">
        <w:rPr>
          <w:rFonts w:hint="eastAsia"/>
        </w:rPr>
        <w:t>拥堵，管理人员通过终端远程控制车辆有序出入停车区。</w:t>
      </w:r>
    </w:p>
    <w:p w14:paraId="07644901" w14:textId="13C62302" w:rsidR="00502EDA" w:rsidRDefault="00502EDA" w:rsidP="00502EDA">
      <w:pPr>
        <w:rPr>
          <w:rFonts w:hint="eastAsia"/>
        </w:rPr>
      </w:pPr>
      <w:r>
        <w:rPr>
          <w:rFonts w:hint="eastAsia"/>
        </w:rPr>
        <w:t>可远程播报，技术指标同高音喇叭。</w:t>
      </w:r>
    </w:p>
    <w:p w14:paraId="1C30ABE9" w14:textId="77777777" w:rsidR="00502EDA" w:rsidRPr="00502EDA" w:rsidRDefault="00502EDA" w:rsidP="00502EDA">
      <w:pPr>
        <w:rPr>
          <w:rFonts w:hint="eastAsia"/>
          <w:b/>
          <w:bCs/>
        </w:rPr>
      </w:pPr>
      <w:r w:rsidRPr="00502EDA">
        <w:rPr>
          <w:rFonts w:hint="eastAsia"/>
          <w:b/>
          <w:bCs/>
        </w:rPr>
        <w:t xml:space="preserve">IP对讲分机 </w:t>
      </w:r>
    </w:p>
    <w:p w14:paraId="123FBB7A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支持一键呼叫、自动接听、全双工通信、双中心注册、报警联动功能； </w:t>
      </w:r>
    </w:p>
    <w:p w14:paraId="3207E2C8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合金外壳； </w:t>
      </w:r>
    </w:p>
    <w:p w14:paraId="7393D39E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三按键设计； </w:t>
      </w:r>
    </w:p>
    <w:p w14:paraId="092A40C0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IP65 防护等级，提供第三方实验室检测报告； </w:t>
      </w:r>
    </w:p>
    <w:p w14:paraId="3502AC0A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支持 POE 供电； </w:t>
      </w:r>
    </w:p>
    <w:p w14:paraId="428ECE81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内置环境降噪功能； </w:t>
      </w:r>
    </w:p>
    <w:p w14:paraId="7B9500A7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双麦克风全向拾音； </w:t>
      </w:r>
    </w:p>
    <w:p w14:paraId="1E47060C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 xml:space="preserve">支持支持不少于 2 路短路输入接口、2 路短路输出接口； </w:t>
      </w:r>
    </w:p>
    <w:p w14:paraId="25BFCC1C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>运行环境：-40～70 摄氏度；湿度：20%～90% (非冷凝)提供第三方实验室检测报告</w:t>
      </w:r>
    </w:p>
    <w:p w14:paraId="41AD4512" w14:textId="77777777" w:rsidR="00502EDA" w:rsidRDefault="00502EDA" w:rsidP="00502EDA">
      <w:pPr>
        <w:rPr>
          <w:rFonts w:hint="eastAsia"/>
          <w:b/>
          <w:bCs/>
        </w:rPr>
      </w:pPr>
      <w:r>
        <w:rPr>
          <w:rFonts w:hint="eastAsia"/>
          <w:b/>
          <w:bCs/>
        </w:rPr>
        <w:t>遂道洞内紧急电话</w:t>
      </w:r>
      <w:r>
        <w:rPr>
          <w:b/>
          <w:bCs/>
        </w:rPr>
        <w:t>(含功放箱)</w:t>
      </w:r>
    </w:p>
    <w:p w14:paraId="2F3F9C55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>单机系统控制容量</w:t>
      </w:r>
      <w:r>
        <w:t>:≥256对(单主机)，理论上无限制;传输距离:&gt;50公里，加中继器后理论上无限制;光连接器:FC/PC，音频接口:VF2/4W接口符合GB6879-86要求﹔数据接口:RS232/RS485;分机声压级强度:在紧急电话前40cm处，额定声压级≥90dB(A);防护等级:IP65;平均无故障时间(MTBF):≥100，000小时(蓄电池除外);分机采用DC6V电压工作，电路通过机箱完全屏蔽，无须工作接地，防雷接地电阻≤10</w:t>
      </w:r>
      <w:r>
        <w:rPr>
          <w:rFonts w:hint="eastAsia"/>
        </w:rPr>
        <w:t>Ω</w:t>
      </w:r>
      <w:r>
        <w:t>﹔所有紧急电话呼叫紧急电话控制台，可无闭塞通话;紧急电话分机机箱洞外采</w:t>
      </w:r>
      <w:r>
        <w:rPr>
          <w:rFonts w:hint="eastAsia"/>
        </w:rPr>
        <w:t>用立柱式，洞内采用壁挂式</w:t>
      </w:r>
      <w:r>
        <w:t>;机箱采用冷轧钢板结构，表面处理采用先镀锌后喷塑的长效复合腐蚀防护工艺，机箱颜色为</w:t>
      </w:r>
      <w:proofErr w:type="gramStart"/>
      <w:r>
        <w:t>钼</w:t>
      </w:r>
      <w:proofErr w:type="gramEnd"/>
      <w:r>
        <w:t>红色;送话器、距地面145cm±10cm处;</w:t>
      </w:r>
      <w:proofErr w:type="gramStart"/>
      <w:r>
        <w:t>在迎车和</w:t>
      </w:r>
      <w:proofErr w:type="gramEnd"/>
      <w:r>
        <w:t>送车方向有表示紧急电话的定向反光标志，标志的图案和颜色符合GB5768-86的要求;工作温度:</w:t>
      </w:r>
      <w:r>
        <w:rPr>
          <w:rFonts w:hint="eastAsia"/>
        </w:rPr>
        <w:t>-</w:t>
      </w:r>
      <w:r>
        <w:t>40℃～+65℃，工作湿度:95%(40℃)。功放功率:100W/200W</w:t>
      </w:r>
    </w:p>
    <w:p w14:paraId="365D25B9" w14:textId="77777777" w:rsidR="00502EDA" w:rsidRDefault="00502EDA" w:rsidP="00502EDA">
      <w:pPr>
        <w:rPr>
          <w:rFonts w:hint="eastAsia"/>
        </w:rPr>
      </w:pPr>
    </w:p>
    <w:p w14:paraId="2E7CF091" w14:textId="77777777" w:rsidR="00502EDA" w:rsidRDefault="00502EDA" w:rsidP="00502EDA">
      <w:pPr>
        <w:rPr>
          <w:rFonts w:hint="eastAsia"/>
          <w:b/>
          <w:bCs/>
        </w:rPr>
      </w:pPr>
      <w:r>
        <w:rPr>
          <w:rFonts w:hint="eastAsia"/>
          <w:b/>
          <w:bCs/>
        </w:rPr>
        <w:t>隧道洞外紧急电话</w:t>
      </w:r>
      <w:r>
        <w:rPr>
          <w:b/>
          <w:bCs/>
        </w:rPr>
        <w:t>(含功放箱)</w:t>
      </w:r>
    </w:p>
    <w:p w14:paraId="0A25B3A9" w14:textId="77777777" w:rsidR="00502EDA" w:rsidRDefault="00502EDA" w:rsidP="00502EDA">
      <w:pPr>
        <w:rPr>
          <w:rFonts w:hint="eastAsia"/>
        </w:rPr>
      </w:pPr>
      <w:r>
        <w:rPr>
          <w:rFonts w:hint="eastAsia"/>
        </w:rPr>
        <w:t>含立柱、机箱，其余同上</w:t>
      </w:r>
    </w:p>
    <w:p w14:paraId="636A0AB9" w14:textId="77777777" w:rsidR="00502EDA" w:rsidRDefault="00502EDA" w:rsidP="00502EDA">
      <w:pPr>
        <w:rPr>
          <w:rFonts w:hint="eastAsia"/>
        </w:rPr>
      </w:pPr>
    </w:p>
    <w:p w14:paraId="762A3B1D" w14:textId="77777777" w:rsidR="00502EDA" w:rsidRDefault="00502EDA" w:rsidP="00502EDA">
      <w:pPr>
        <w:rPr>
          <w:rFonts w:hint="eastAsia"/>
          <w:b/>
          <w:bCs/>
        </w:rPr>
      </w:pPr>
      <w:r>
        <w:rPr>
          <w:rFonts w:hint="eastAsia"/>
          <w:b/>
          <w:bCs/>
        </w:rPr>
        <w:lastRenderedPageBreak/>
        <w:t>紧急电话光中继器</w:t>
      </w:r>
    </w:p>
    <w:p w14:paraId="4D2AB48E" w14:textId="77777777" w:rsidR="00502EDA" w:rsidRDefault="00502EDA" w:rsidP="00502EDA">
      <w:pPr>
        <w:rPr>
          <w:rFonts w:hint="eastAsia"/>
          <w:b/>
          <w:bCs/>
        </w:rPr>
      </w:pPr>
      <w:r>
        <w:rPr>
          <w:rFonts w:hint="eastAsia"/>
        </w:rPr>
        <w:t>含立柱、机箱，其余同上</w:t>
      </w:r>
    </w:p>
    <w:p w14:paraId="0161D6CB" w14:textId="77777777" w:rsidR="00502EDA" w:rsidRDefault="00502EDA" w:rsidP="00502EDA">
      <w:pPr>
        <w:rPr>
          <w:rFonts w:hint="eastAsia"/>
          <w:b/>
          <w:bCs/>
          <w:sz w:val="24"/>
          <w:szCs w:val="24"/>
        </w:rPr>
      </w:pPr>
      <w:r w:rsidRPr="00395428">
        <w:rPr>
          <w:rFonts w:hint="eastAsia"/>
          <w:b/>
          <w:bCs/>
          <w:sz w:val="24"/>
          <w:szCs w:val="24"/>
        </w:rPr>
        <w:t>隧道广播扬声器</w:t>
      </w:r>
      <w:r w:rsidRPr="00395428">
        <w:rPr>
          <w:b/>
          <w:bCs/>
          <w:sz w:val="24"/>
          <w:szCs w:val="24"/>
        </w:rPr>
        <w:t>(含安装支架、固定结构件)</w:t>
      </w:r>
    </w:p>
    <w:p w14:paraId="2179EB16" w14:textId="77777777" w:rsidR="00502EDA" w:rsidRDefault="00502EDA" w:rsidP="00502EDA">
      <w:pPr>
        <w:rPr>
          <w:rFonts w:hint="eastAsia"/>
          <w:sz w:val="24"/>
          <w:szCs w:val="24"/>
        </w:rPr>
      </w:pPr>
      <w:r w:rsidRPr="00395428">
        <w:rPr>
          <w:rFonts w:hint="eastAsia"/>
          <w:sz w:val="24"/>
          <w:szCs w:val="24"/>
        </w:rPr>
        <w:t>平均无故障时间</w:t>
      </w:r>
      <w:r w:rsidRPr="00395428">
        <w:rPr>
          <w:sz w:val="24"/>
          <w:szCs w:val="24"/>
        </w:rPr>
        <w:t>(MTBF):≥100，000小时;单个广播额定声压级强度:≥120dBA(广播正前方100cm处测得);语音频率:100~340</w:t>
      </w:r>
      <w:r>
        <w:rPr>
          <w:sz w:val="24"/>
          <w:szCs w:val="24"/>
        </w:rPr>
        <w:t>0</w:t>
      </w:r>
      <w:r w:rsidRPr="00395428">
        <w:rPr>
          <w:sz w:val="24"/>
          <w:szCs w:val="24"/>
        </w:rPr>
        <w:t>Hz;最大允许线路衰耗:30dB(3000Hz);声音清晰，无混响;通话链路:无堵塞;工作温度:</w:t>
      </w:r>
      <w:r>
        <w:rPr>
          <w:rFonts w:hint="eastAsia"/>
          <w:sz w:val="24"/>
          <w:szCs w:val="24"/>
        </w:rPr>
        <w:t>-</w:t>
      </w:r>
      <w:r w:rsidRPr="00395428">
        <w:rPr>
          <w:sz w:val="24"/>
          <w:szCs w:val="24"/>
        </w:rPr>
        <w:t>40℃～＋65℃;相对湿度:&lt;90%RH(无结露点);防护等级:IP65;扬声器:强指向扬声器﹔扬声器功率:2</w:t>
      </w:r>
      <w:r>
        <w:rPr>
          <w:sz w:val="24"/>
          <w:szCs w:val="24"/>
        </w:rPr>
        <w:t>0</w:t>
      </w:r>
      <w:r w:rsidRPr="00395428">
        <w:rPr>
          <w:sz w:val="24"/>
          <w:szCs w:val="24"/>
        </w:rPr>
        <w:t>W;频率响应:80~8000Hz;工作电压: 120V，信噪比:≥75dB。</w:t>
      </w:r>
    </w:p>
    <w:p w14:paraId="5D3C6D74" w14:textId="77777777" w:rsidR="00502EDA" w:rsidRDefault="00502EDA" w:rsidP="00502EDA">
      <w:pPr>
        <w:rPr>
          <w:rFonts w:hint="eastAsia"/>
          <w:b/>
          <w:bCs/>
          <w:sz w:val="24"/>
          <w:szCs w:val="24"/>
        </w:rPr>
      </w:pPr>
      <w:r w:rsidRPr="00395428">
        <w:rPr>
          <w:rFonts w:hint="eastAsia"/>
          <w:b/>
          <w:bCs/>
          <w:sz w:val="24"/>
          <w:szCs w:val="24"/>
        </w:rPr>
        <w:t>隧道洞外扬声器（置于洞外紧急电话上</w:t>
      </w:r>
      <w:r w:rsidRPr="00395428">
        <w:rPr>
          <w:b/>
          <w:bCs/>
          <w:sz w:val="24"/>
          <w:szCs w:val="24"/>
        </w:rPr>
        <w:t>)</w:t>
      </w:r>
    </w:p>
    <w:p w14:paraId="723FE4E6" w14:textId="77777777" w:rsidR="00502EDA" w:rsidRPr="00395428" w:rsidRDefault="00502EDA" w:rsidP="00502EDA">
      <w:pPr>
        <w:rPr>
          <w:rFonts w:hint="eastAsia"/>
          <w:sz w:val="24"/>
          <w:szCs w:val="24"/>
        </w:rPr>
      </w:pPr>
      <w:r w:rsidRPr="00395428">
        <w:rPr>
          <w:rFonts w:hint="eastAsia"/>
          <w:sz w:val="24"/>
          <w:szCs w:val="24"/>
        </w:rPr>
        <w:t>含支架，扬声器为防水型，功率</w:t>
      </w:r>
      <w:r w:rsidRPr="00395428">
        <w:rPr>
          <w:sz w:val="24"/>
          <w:szCs w:val="24"/>
        </w:rPr>
        <w:t>:30w，其余技术参数同上</w:t>
      </w:r>
    </w:p>
    <w:p w14:paraId="6083F726" w14:textId="77777777" w:rsidR="00502EDA" w:rsidRPr="00502EDA" w:rsidRDefault="00502EDA">
      <w:pPr>
        <w:rPr>
          <w:rFonts w:hint="eastAsia"/>
        </w:rPr>
      </w:pPr>
    </w:p>
    <w:sectPr w:rsidR="00502EDA" w:rsidRPr="00502E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30C"/>
    <w:rsid w:val="00087160"/>
    <w:rsid w:val="00502EDA"/>
    <w:rsid w:val="0069230C"/>
    <w:rsid w:val="00E429EA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E369B"/>
  <w15:chartTrackingRefBased/>
  <w15:docId w15:val="{2FAF3BBF-FD91-42C1-A8A2-530DE469E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ED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9230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23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230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230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30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230C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230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230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230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9230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923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923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9230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9230C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9230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9230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9230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9230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9230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92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230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9230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23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9230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230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9230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923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9230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923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397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2026-04-09T00:29:00Z</dcterms:created>
  <dcterms:modified xsi:type="dcterms:W3CDTF">2026-04-09T00:39:00Z</dcterms:modified>
</cp:coreProperties>
</file>