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C26B6" w14:textId="360C09B5" w:rsidR="00087160" w:rsidRDefault="00C85F9E">
      <w:r>
        <w:rPr>
          <w:rFonts w:hint="eastAsia"/>
        </w:rPr>
        <w:t>等级保护合规检测服务</w:t>
      </w:r>
    </w:p>
    <w:p w14:paraId="6E3EBB57" w14:textId="16F207FA" w:rsidR="00C85F9E" w:rsidRDefault="00C85F9E">
      <w:r>
        <w:rPr>
          <w:rFonts w:hint="eastAsia"/>
        </w:rPr>
        <w:t>现场测评</w:t>
      </w:r>
    </w:p>
    <w:p w14:paraId="5C8621D9" w14:textId="4150E9F8" w:rsidR="00C85F9E" w:rsidRDefault="00C85F9E" w:rsidP="00C85F9E">
      <w:pPr>
        <w:pStyle w:val="a7"/>
        <w:numPr>
          <w:ilvl w:val="0"/>
          <w:numId w:val="1"/>
        </w:numPr>
        <w:ind w:firstLineChars="0"/>
      </w:pPr>
      <w:r w:rsidRPr="00C85F9E">
        <w:rPr>
          <w:rFonts w:hint="eastAsia"/>
        </w:rPr>
        <w:t>现场根据测评指导书对运营使用单位的信息系统进行现场测评并进行结果证据收集确认;通过访谈、检查、测试、分析</w:t>
      </w:r>
      <w:r>
        <w:rPr>
          <w:rFonts w:hint="eastAsia"/>
        </w:rPr>
        <w:t>等方法。</w:t>
      </w:r>
    </w:p>
    <w:p w14:paraId="46DA5738" w14:textId="1B17C2D9" w:rsidR="00C85F9E" w:rsidRDefault="00C85F9E" w:rsidP="00C85F9E">
      <w:pPr>
        <w:pStyle w:val="a7"/>
        <w:numPr>
          <w:ilvl w:val="0"/>
          <w:numId w:val="1"/>
        </w:numPr>
        <w:ind w:firstLineChars="0"/>
        <w:rPr>
          <w:rFonts w:hint="eastAsia"/>
        </w:rPr>
      </w:pPr>
      <w:r>
        <w:rPr>
          <w:rFonts w:hint="eastAsia"/>
        </w:rPr>
        <w:t>2.漏洞扫描及验证:通过涮扫工具接入测试验证，检查网络层面漏洞、主机层面滑洞等，针对漏扫结果进行验证威胁性,验证其安全防御体系的有效性。</w:t>
      </w:r>
    </w:p>
    <w:sectPr w:rsidR="00C85F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F9572" w14:textId="77777777" w:rsidR="005E6139" w:rsidRDefault="005E6139" w:rsidP="00C85F9E">
      <w:pPr>
        <w:rPr>
          <w:rFonts w:hint="eastAsia"/>
        </w:rPr>
      </w:pPr>
      <w:r>
        <w:separator/>
      </w:r>
    </w:p>
  </w:endnote>
  <w:endnote w:type="continuationSeparator" w:id="0">
    <w:p w14:paraId="3239D79A" w14:textId="77777777" w:rsidR="005E6139" w:rsidRDefault="005E6139" w:rsidP="00C85F9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40FEA" w14:textId="77777777" w:rsidR="005E6139" w:rsidRDefault="005E6139" w:rsidP="00C85F9E">
      <w:pPr>
        <w:rPr>
          <w:rFonts w:hint="eastAsia"/>
        </w:rPr>
      </w:pPr>
      <w:r>
        <w:separator/>
      </w:r>
    </w:p>
  </w:footnote>
  <w:footnote w:type="continuationSeparator" w:id="0">
    <w:p w14:paraId="371D734F" w14:textId="77777777" w:rsidR="005E6139" w:rsidRDefault="005E6139" w:rsidP="00C85F9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F06CD3"/>
    <w:multiLevelType w:val="hybridMultilevel"/>
    <w:tmpl w:val="C0AAB176"/>
    <w:lvl w:ilvl="0" w:tplc="537898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5999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119"/>
    <w:rsid w:val="00087160"/>
    <w:rsid w:val="005E6139"/>
    <w:rsid w:val="00A3188C"/>
    <w:rsid w:val="00B52119"/>
    <w:rsid w:val="00C85F9E"/>
    <w:rsid w:val="00E4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03A0F"/>
  <w15:chartTrackingRefBased/>
  <w15:docId w15:val="{17E74438-E26D-4EF3-97B1-ADDBA877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F9E"/>
    <w:pPr>
      <w:tabs>
        <w:tab w:val="center" w:pos="4153"/>
        <w:tab w:val="right" w:pos="8306"/>
      </w:tabs>
      <w:snapToGrid w:val="0"/>
      <w:jc w:val="center"/>
    </w:pPr>
    <w:rPr>
      <w:sz w:val="18"/>
      <w:szCs w:val="18"/>
    </w:rPr>
  </w:style>
  <w:style w:type="character" w:customStyle="1" w:styleId="a4">
    <w:name w:val="页眉 字符"/>
    <w:basedOn w:val="a0"/>
    <w:link w:val="a3"/>
    <w:uiPriority w:val="99"/>
    <w:rsid w:val="00C85F9E"/>
    <w:rPr>
      <w:sz w:val="18"/>
      <w:szCs w:val="18"/>
    </w:rPr>
  </w:style>
  <w:style w:type="paragraph" w:styleId="a5">
    <w:name w:val="footer"/>
    <w:basedOn w:val="a"/>
    <w:link w:val="a6"/>
    <w:uiPriority w:val="99"/>
    <w:unhideWhenUsed/>
    <w:rsid w:val="00C85F9E"/>
    <w:pPr>
      <w:tabs>
        <w:tab w:val="center" w:pos="4153"/>
        <w:tab w:val="right" w:pos="8306"/>
      </w:tabs>
      <w:snapToGrid w:val="0"/>
      <w:jc w:val="left"/>
    </w:pPr>
    <w:rPr>
      <w:sz w:val="18"/>
      <w:szCs w:val="18"/>
    </w:rPr>
  </w:style>
  <w:style w:type="character" w:customStyle="1" w:styleId="a6">
    <w:name w:val="页脚 字符"/>
    <w:basedOn w:val="a0"/>
    <w:link w:val="a5"/>
    <w:uiPriority w:val="99"/>
    <w:rsid w:val="00C85F9E"/>
    <w:rPr>
      <w:sz w:val="18"/>
      <w:szCs w:val="18"/>
    </w:rPr>
  </w:style>
  <w:style w:type="paragraph" w:styleId="a7">
    <w:name w:val="List Paragraph"/>
    <w:basedOn w:val="a"/>
    <w:uiPriority w:val="34"/>
    <w:qFormat/>
    <w:rsid w:val="00C85F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Words>
  <Characters>121</Characters>
  <Application>Microsoft Office Word</Application>
  <DocSecurity>0</DocSecurity>
  <Lines>1</Lines>
  <Paragraphs>1</Paragraphs>
  <ScaleCrop>false</ScaleCrop>
  <Company/>
  <LinksUpToDate>false</LinksUpToDate>
  <CharactersWithSpaces>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2024-10-16T05:11:00Z</dcterms:created>
  <dcterms:modified xsi:type="dcterms:W3CDTF">2024-10-16T05:13:00Z</dcterms:modified>
</cp:coreProperties>
</file>