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CAD75">
      <w:pPr>
        <w:rPr>
          <w:rFonts w:hint="eastAsia"/>
        </w:rPr>
      </w:pPr>
      <w:r>
        <w:rPr>
          <w:rFonts w:hint="eastAsia"/>
        </w:rPr>
        <w:t>露天车位检测摄像机</w:t>
      </w:r>
    </w:p>
    <w:p w14:paraId="7FCE67D3">
      <w:pPr>
        <w:rPr>
          <w:rFonts w:hint="eastAsia"/>
        </w:rPr>
      </w:pPr>
      <w:r>
        <w:rPr>
          <w:rFonts w:hint="eastAsia"/>
        </w:rPr>
        <w:t>露天车位检测摄像机（含机箱、电源、防护罩、摄像机、镜头、、接地引线以及电源线等）</w:t>
      </w:r>
    </w:p>
    <w:p w14:paraId="1FE36FFF">
      <w:pPr>
        <w:rPr>
          <w:rFonts w:hint="eastAsia"/>
        </w:rPr>
      </w:pPr>
      <w:r>
        <w:rPr>
          <w:rFonts w:hint="eastAsia"/>
        </w:rPr>
        <w:t>400万像素高清摄像机，</w:t>
      </w:r>
    </w:p>
    <w:p w14:paraId="6BFB7C2D">
      <w:pPr>
        <w:rPr>
          <w:rFonts w:hint="eastAsia"/>
        </w:rPr>
      </w:pPr>
      <w:r>
        <w:rPr>
          <w:rFonts w:hint="eastAsia"/>
        </w:rPr>
        <w:t>内置LED补光灯，变焦镜头，</w:t>
      </w:r>
    </w:p>
    <w:p w14:paraId="39055300">
      <w:pPr>
        <w:rPr>
          <w:rFonts w:hint="eastAsia"/>
        </w:rPr>
      </w:pPr>
      <w:r>
        <w:rPr>
          <w:rFonts w:hint="eastAsia"/>
        </w:rPr>
        <w:t>支持远程调试，</w:t>
      </w:r>
    </w:p>
    <w:p w14:paraId="626FCD91">
      <w:pPr>
        <w:rPr>
          <w:rFonts w:hint="eastAsia"/>
        </w:rPr>
      </w:pPr>
      <w:r>
        <w:rPr>
          <w:rFonts w:hint="eastAsia"/>
        </w:rPr>
        <w:t>支持40个小车位状态检测、</w:t>
      </w:r>
    </w:p>
    <w:p w14:paraId="3A3C0D56">
      <w:pPr>
        <w:rPr>
          <w:rFonts w:hint="eastAsia"/>
        </w:rPr>
      </w:pPr>
      <w:r>
        <w:rPr>
          <w:rFonts w:hint="eastAsia"/>
        </w:rPr>
        <w:t>支持至少4个房车车位状态检测，</w:t>
      </w:r>
    </w:p>
    <w:p w14:paraId="48BAEF36">
      <w:pPr>
        <w:rPr>
          <w:rFonts w:hint="eastAsia"/>
        </w:rPr>
      </w:pPr>
      <w:r>
        <w:rPr>
          <w:rFonts w:hint="eastAsia"/>
        </w:rPr>
        <w:t>具备区域车位数量检测，车辆占位检测，压线检测等功能，</w:t>
      </w:r>
    </w:p>
    <w:p w14:paraId="34E321B1">
      <w:pPr>
        <w:rPr>
          <w:rFonts w:hint="eastAsia"/>
        </w:rPr>
      </w:pPr>
      <w:r>
        <w:rPr>
          <w:rFonts w:hint="eastAsia"/>
        </w:rPr>
        <w:t>具备控制接口，</w:t>
      </w:r>
    </w:p>
    <w:p w14:paraId="1B2D50E4">
      <w:pPr>
        <w:rPr>
          <w:rFonts w:hint="eastAsia"/>
        </w:rPr>
      </w:pPr>
      <w:r>
        <w:rPr>
          <w:rFonts w:hint="eastAsia"/>
        </w:rPr>
        <w:t>支持外接LED显示屏、音频输出等，</w:t>
      </w:r>
    </w:p>
    <w:p w14:paraId="3591AE7B">
      <w:pPr>
        <w:rPr>
          <w:rFonts w:hint="eastAsia"/>
        </w:rPr>
      </w:pPr>
      <w:r>
        <w:rPr>
          <w:rFonts w:hint="eastAsia"/>
        </w:rPr>
        <w:t>摄像机最低照度：彩色：0.001 Lux，黑白：0.0001 Lux，</w:t>
      </w:r>
    </w:p>
    <w:p w14:paraId="23D05CB8">
      <w:pPr>
        <w:rPr>
          <w:rFonts w:hint="eastAsia"/>
        </w:rPr>
      </w:pPr>
      <w:r>
        <w:rPr>
          <w:rFonts w:hint="eastAsia"/>
        </w:rPr>
        <w:t>镜头：2.8mm～12mm变焦镜头，数字降噪，</w:t>
      </w:r>
    </w:p>
    <w:p w14:paraId="1DBBEE2C">
      <w:pPr>
        <w:rPr>
          <w:rFonts w:hint="eastAsia"/>
        </w:rPr>
      </w:pPr>
      <w:r>
        <w:rPr>
          <w:rFonts w:hint="eastAsia"/>
        </w:rPr>
        <w:t>视频压缩标准：H.264/H.265/MJPEG，</w:t>
      </w:r>
    </w:p>
    <w:p w14:paraId="505621CC">
      <w:pPr>
        <w:rPr>
          <w:rFonts w:hint="eastAsia"/>
        </w:rPr>
      </w:pPr>
      <w:r>
        <w:rPr>
          <w:rFonts w:hint="eastAsia"/>
        </w:rPr>
        <w:t>视频压缩码率：32 Kbps～16M bps，</w:t>
      </w:r>
    </w:p>
    <w:p w14:paraId="211F8F65">
      <w:pPr>
        <w:rPr>
          <w:rFonts w:hint="eastAsia"/>
        </w:rPr>
      </w:pPr>
      <w:r>
        <w:rPr>
          <w:rFonts w:hint="eastAsia"/>
        </w:rPr>
        <w:t>图像帧率：25fps(2688×1520)，</w:t>
      </w:r>
    </w:p>
    <w:p w14:paraId="1D2D85F9">
      <w:pPr>
        <w:rPr>
          <w:rFonts w:hint="eastAsia"/>
        </w:rPr>
      </w:pPr>
      <w:r>
        <w:rPr>
          <w:rFonts w:hint="eastAsia"/>
        </w:rPr>
        <w:t>图像设置：饱和度,亮度,对比度,白平衡,增益,3D降噪通过软件可调，</w:t>
      </w:r>
    </w:p>
    <w:p w14:paraId="3222B3D1">
      <w:pPr>
        <w:rPr>
          <w:rFonts w:hint="eastAsia"/>
        </w:rPr>
      </w:pPr>
      <w:r>
        <w:rPr>
          <w:rFonts w:hint="eastAsia"/>
        </w:rPr>
        <w:t>图像格式：JPEG，</w:t>
      </w:r>
    </w:p>
    <w:p w14:paraId="3C8A2D4D">
      <w:pPr>
        <w:rPr>
          <w:rFonts w:hint="eastAsia"/>
        </w:rPr>
      </w:pPr>
      <w:r>
        <w:rPr>
          <w:rFonts w:hint="eastAsia"/>
        </w:rPr>
        <w:t>最大图像尺寸：2688×1520。</w:t>
      </w:r>
    </w:p>
    <w:p w14:paraId="6DA30E38">
      <w:bookmarkStart w:id="0" w:name="_GoBack"/>
      <w:bookmarkEnd w:id="0"/>
      <w:r>
        <w:rPr>
          <w:rFonts w:hint="eastAsia"/>
        </w:rPr>
        <w:t>工作温度: -40℃～+50℃。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4D463E"/>
    <w:rsid w:val="178825A7"/>
    <w:rsid w:val="21D85F19"/>
    <w:rsid w:val="5E4D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360</Characters>
  <Lines>0</Lines>
  <Paragraphs>0</Paragraphs>
  <TotalTime>1</TotalTime>
  <ScaleCrop>false</ScaleCrop>
  <LinksUpToDate>false</LinksUpToDate>
  <CharactersWithSpaces>365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2025-10-27T17:34:00Z</dcterms:created>
  <dc:creator>枫江</dc:creator>
  <cp:lastModifiedBy>张黎海</cp:lastModifiedBy>
  <dcterms:modified xsi:type="dcterms:W3CDTF">2025-11-04T05:30:01Z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D3C857383515457DBD3C21E69CB2364F_13</vt:lpwstr>
  </property>
  <property fmtid="{D5CDD505-2E9C-101B-9397-08002B2CF9AE}" pid="4" name="KSOTemplateDocerSaveRecord">
    <vt:lpwstr>eyJoZGlkIjoiYWQ2YmVlMWNhZGQyOGM4NzA1ZmI3NmE1MGJlYTUxNDIiLCJ1c2VySWQiOiIzMDQwOTM5NTUifQ==</vt:lpwstr>
  </property>
</Properties>
</file>