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2880"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磁盘阵列</w:t>
      </w:r>
    </w:p>
    <w:p w14:paraId="08959677">
      <w:pPr>
        <w:rPr>
          <w:rFonts w:hint="eastAsia"/>
        </w:rPr>
      </w:pPr>
      <w:r>
        <w:rPr>
          <w:rFonts w:hint="eastAsia"/>
        </w:rPr>
        <w:t>CPU处理器：Hygon 64位多核处理器，</w:t>
      </w:r>
    </w:p>
    <w:p w14:paraId="3F3D6446">
      <w:pPr>
        <w:rPr>
          <w:rFonts w:hint="eastAsia"/>
        </w:rPr>
      </w:pPr>
      <w:r>
        <w:rPr>
          <w:rFonts w:hint="eastAsia"/>
        </w:rPr>
        <w:t>磁盘通道数：24，磁盘类型：SATA/SSD/SAS/NL-SAS，磁盘容量：4TB~20TB</w:t>
      </w:r>
    </w:p>
    <w:p w14:paraId="02790F7F">
      <w:pPr>
        <w:rPr>
          <w:rFonts w:hint="eastAsia"/>
        </w:rPr>
      </w:pPr>
      <w:r>
        <w:rPr>
          <w:rFonts w:hint="eastAsia"/>
        </w:rPr>
        <w:t>磁盘阵列级别：支持JBOD、RAID 0、1、10、5、6、50、支持自动空白盘全局热备、专有热备等多种热备方式</w:t>
      </w:r>
    </w:p>
    <w:p w14:paraId="03146BE6">
      <w:pPr>
        <w:rPr>
          <w:rFonts w:hint="eastAsia"/>
        </w:rPr>
      </w:pPr>
      <w:r>
        <w:rPr>
          <w:rFonts w:hint="eastAsia"/>
        </w:rPr>
        <w:t>控制器个数：1</w:t>
      </w:r>
    </w:p>
    <w:p w14:paraId="0D367970">
      <w:pPr>
        <w:rPr>
          <w:rFonts w:hint="eastAsia"/>
        </w:rPr>
      </w:pPr>
      <w:r>
        <w:rPr>
          <w:rFonts w:hint="eastAsia"/>
        </w:rPr>
        <w:t>单控制器内存：标配8GB（可扩展至256GB），内存类型：8GB DDR4</w:t>
      </w:r>
    </w:p>
    <w:p w14:paraId="3800EF58">
      <w:pPr>
        <w:rPr>
          <w:rFonts w:hint="eastAsia"/>
        </w:rPr>
      </w:pPr>
      <w:r>
        <w:rPr>
          <w:rFonts w:hint="eastAsia"/>
        </w:rPr>
        <w:t>网络接口：5个千兆以太网接口 （标配）</w:t>
      </w:r>
    </w:p>
    <w:p w14:paraId="7CC61D7C">
      <w:pPr>
        <w:rPr>
          <w:rFonts w:hint="eastAsia"/>
        </w:rPr>
      </w:pPr>
      <w:r>
        <w:rPr>
          <w:rFonts w:hint="eastAsia"/>
        </w:rPr>
        <w:t>GB/Onvif接入性能：768路2M流直存、76路回放，协议支持：iSCSI、FC、NFS(V2、V3、V4)、CIFS/SMB、FTP、AFP，IMOS（块直存）：800路2M块直存、80路回放</w:t>
      </w:r>
    </w:p>
    <w:p w14:paraId="443BBB14">
      <w:pPr>
        <w:rPr>
          <w:rFonts w:hint="eastAsia"/>
        </w:rPr>
      </w:pPr>
      <w:r>
        <w:rPr>
          <w:rFonts w:hint="eastAsia"/>
        </w:rPr>
        <w:t>其他接口：PCI-E插槽：1，串口：2，USB接口：2，后端扩展接口：2个 4x12Gbps Mini SAS HD接口 ，</w:t>
      </w:r>
    </w:p>
    <w:p w14:paraId="111E39D5">
      <w:r>
        <w:rPr>
          <w:rFonts w:hint="eastAsia"/>
        </w:rPr>
        <w:t>客户端操作系统类型：Windows、Linux、AIX、HP-UNIX、Solaris、VMware等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27E15"/>
    <w:rsid w:val="034075EE"/>
    <w:rsid w:val="2BD2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395</Characters>
  <Lines>0</Lines>
  <Paragraphs>0</Paragraphs>
  <TotalTime>34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2025-09-12T21:52:00Z</dcterms:created>
  <dc:creator>枫江</dc:creator>
  <cp:lastModifiedBy>张黎海</cp:lastModifiedBy>
  <dcterms:modified xsi:type="dcterms:W3CDTF">2025-09-15T06:25:42Z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605299939B4F4C1A990ACB241ADAA5AD_13</vt:lpwstr>
  </property>
  <property fmtid="{D5CDD505-2E9C-101B-9397-08002B2CF9AE}" pid="4" name="KSOTemplateDocerSaveRecord">
    <vt:lpwstr>eyJoZGlkIjoiNGIxZTVkM2YwZTAwOWRjODEzYTNjZTA1ZDAxNDIyNDgiLCJ1c2VySWQiOiIzNDYwMDc1NzMifQ==</vt:lpwstr>
  </property>
</Properties>
</file>