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EE0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通信母管：</w:t>
      </w:r>
    </w:p>
    <w:p w14:paraId="5D3E7BFA">
      <w:r>
        <w:drawing>
          <wp:inline distT="0" distB="0" distL="0" distR="0">
            <wp:extent cx="5274310" cy="2604135"/>
            <wp:effectExtent l="0" t="0" r="2540" b="5715"/>
            <wp:docPr id="1147790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9058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B46F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通信子管：</w:t>
      </w:r>
      <w:bookmarkStart w:id="0" w:name="_GoBack"/>
      <w:bookmarkEnd w:id="0"/>
    </w:p>
    <w:p w14:paraId="75C36360">
      <w:pPr>
        <w:rPr>
          <w:rFonts w:hint="eastAsia"/>
        </w:rPr>
      </w:pPr>
      <w:r>
        <w:drawing>
          <wp:inline distT="0" distB="0" distL="0" distR="0">
            <wp:extent cx="5274310" cy="3806825"/>
            <wp:effectExtent l="0" t="0" r="2540" b="3175"/>
            <wp:docPr id="21319292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2926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10"/>
    <w:rsid w:val="00087160"/>
    <w:rsid w:val="00261010"/>
    <w:rsid w:val="00CF1A48"/>
    <w:rsid w:val="00D02B11"/>
    <w:rsid w:val="00E46F72"/>
    <w:rsid w:val="044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2024-10-11T06:36:00Z</dcterms:created>
  <dc:creator>Administrator</dc:creator>
  <cp:lastModifiedBy>张黎海</cp:lastModifiedBy>
  <dcterms:modified xsi:type="dcterms:W3CDTF">2025-05-15T04:21:01Z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eyJoZGlkIjoiYWQ2YmVlMWNhZGQyOGM4NzA1ZmI3NmE1MGJlYTUxNDIiLCJ1c2VySWQiOiIzMDQwOTM5NTUifQ==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4A7DA5990841431587A17FD0DEB7CE9F_13</vt:lpwstr>
  </property>
</Properties>
</file>