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9D0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名称：前方施工标志牌（前方1600m施工）</w:t>
      </w:r>
    </w:p>
    <w:p w14:paraId="1D07E0D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40D3E96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3CA1632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5319405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09A4066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  <w:bookmarkStart w:id="0" w:name="_GoBack"/>
      <w:bookmarkEnd w:id="0"/>
    </w:p>
    <w:p w14:paraId="194586E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239BF7B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名称：前方施工标志牌（前方800m施工）</w:t>
      </w:r>
    </w:p>
    <w:p w14:paraId="008C51A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387D7DE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6BDF31D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755BD1E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36D43DC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3E5449D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23000AD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名称：限速标志牌（限速100）</w:t>
      </w:r>
    </w:p>
    <w:p w14:paraId="5B0977E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1352F7D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41349BE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49423DB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266C029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591E245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2B6DDA7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名称：限速标志牌（限速80）</w:t>
      </w:r>
    </w:p>
    <w:p w14:paraId="74D9D77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1B40373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52136A6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0BE30E0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15224B7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0699642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5F25001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名称：前方施工标志牌（前方施工）</w:t>
      </w:r>
    </w:p>
    <w:p w14:paraId="4640BC8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7DB600F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78D4363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05F044E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20B5329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0752E8A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5FDC078A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名称：变道指示牌（2车道变1车道）</w:t>
      </w:r>
    </w:p>
    <w:p w14:paraId="56B59B1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1D5B7C8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3719E27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182A3C2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1F6712F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66AD03C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35252B5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名称：导向牌（车道变左/车道变右）</w:t>
      </w:r>
    </w:p>
    <w:p w14:paraId="7288170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规格：宽800*高1200</w:t>
      </w:r>
    </w:p>
    <w:p w14:paraId="494B6AE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3AD259B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44BF230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488F208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7D8F35F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3A53E0EA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名称：施工结束牌（施工结束）</w:t>
      </w:r>
    </w:p>
    <w:p w14:paraId="583FF93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规格：宽1200*高400</w:t>
      </w:r>
    </w:p>
    <w:p w14:paraId="34BF84A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5E8BD28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47023E0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49F055B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1C482B7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2FACF70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名称：解除限速牌（解除限速100及解除限速80）</w:t>
      </w:r>
    </w:p>
    <w:p w14:paraId="45F44F5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规格：宽1200*高400</w:t>
      </w:r>
    </w:p>
    <w:p w14:paraId="0B9899D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颜色：反光膜符合JTG H30-2015公路养护安全作业规程要求的反光系数。</w:t>
      </w:r>
    </w:p>
    <w:p w14:paraId="3AC5641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材质：镀锌方管支架+彩钢板面板+覆反光膜；</w:t>
      </w:r>
    </w:p>
    <w:p w14:paraId="0F8FA28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厚度：支架0.7mm方管，面板0.35mm彩钢板；</w:t>
      </w:r>
    </w:p>
    <w:p w14:paraId="57A248D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特点：后退可并拢。</w:t>
      </w:r>
    </w:p>
    <w:p w14:paraId="1249B66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备注：符合JTG H30-2015公路养护安全作业规程要求，加电后可发光，版面内容需要排版后与项目部确认后方可生产。</w:t>
      </w:r>
    </w:p>
    <w:p w14:paraId="5EAC501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名称：高速养护声光报警器（带支架）</w:t>
      </w:r>
    </w:p>
    <w:p w14:paraId="4287CD9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规格：长201mm*宽300mm*高402mm</w:t>
      </w:r>
    </w:p>
    <w:p w14:paraId="0C6BD43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规格及颜色：桔色，高亮度带拉杆带轮子侧面带长灯，语音播。</w:t>
      </w:r>
    </w:p>
    <w:p w14:paraId="30DF833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功率：200w，自带电池可充电；</w:t>
      </w:r>
    </w:p>
    <w:p w14:paraId="42AE257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爆闪：采用大功率远光爆闪灯，蓄电池支持工作12h；</w:t>
      </w:r>
    </w:p>
    <w:p w14:paraId="056356F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备注：无；</w:t>
      </w:r>
    </w:p>
    <w:p w14:paraId="671F492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名称：太阳能爆闪灯（带支架）</w:t>
      </w:r>
    </w:p>
    <w:p w14:paraId="4FF2263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基础参数</w:t>
      </w:r>
    </w:p>
    <w:p w14:paraId="37C9332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型号：红蓝高频闪灯的太阳能爆闪灯</w:t>
      </w:r>
      <w:r>
        <w:rPr>
          <w:rFonts w:hint="eastAsia"/>
          <w:lang w:val="en-US" w:eastAsia="zh-CN"/>
        </w:rPr>
        <w:t>；</w:t>
      </w:r>
    </w:p>
    <w:p w14:paraId="21DDB9D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‌材质‌：未明确说明，但豫晶锐产品通常采用金属或塑料材质</w:t>
      </w:r>
      <w:r>
        <w:rPr>
          <w:rFonts w:hint="eastAsia"/>
          <w:lang w:val="en-US" w:eastAsia="zh-CN"/>
        </w:rPr>
        <w:t>；</w:t>
      </w:r>
    </w:p>
    <w:p w14:paraId="2D89C78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性能参数</w:t>
      </w:r>
    </w:p>
    <w:p w14:paraId="5CE4E4F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‌太阳能板功率‌：3W</w:t>
      </w:r>
      <w:r>
        <w:rPr>
          <w:rFonts w:hint="eastAsia"/>
          <w:lang w:val="en-US" w:eastAsia="zh-CN"/>
        </w:rPr>
        <w:t>；</w:t>
      </w:r>
    </w:p>
    <w:p w14:paraId="742D4DE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‌闪烁频率‌：大于180次/分钟</w:t>
      </w:r>
      <w:r>
        <w:rPr>
          <w:rFonts w:hint="eastAsia"/>
          <w:lang w:val="en-US" w:eastAsia="zh-CN"/>
        </w:rPr>
        <w:t>；</w:t>
      </w:r>
    </w:p>
    <w:p w14:paraId="592AA6B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‌可视距离‌：2公里</w:t>
      </w:r>
      <w:r>
        <w:rPr>
          <w:rFonts w:hint="eastAsia"/>
          <w:lang w:val="en-US" w:eastAsia="zh-CN"/>
        </w:rPr>
        <w:t>；</w:t>
      </w:r>
    </w:p>
    <w:p w14:paraId="6603F70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‌续航能力‌：蓄电池容量12V/4Ah，寿命约2年</w:t>
      </w:r>
      <w:r>
        <w:rPr>
          <w:rFonts w:hint="eastAsia"/>
          <w:lang w:val="en-US" w:eastAsia="zh-CN"/>
        </w:rPr>
        <w:t>；</w:t>
      </w:r>
    </w:p>
    <w:p w14:paraId="1A539E0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扩展功能</w:t>
      </w:r>
    </w:p>
    <w:p w14:paraId="695CB0A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‌附加支架‌：部分型号（如豫晶锐）配备2.7米立柱，可调节高度</w:t>
      </w:r>
      <w:r>
        <w:rPr>
          <w:rFonts w:hint="eastAsia"/>
          <w:lang w:val="en-US" w:eastAsia="zh-CN"/>
        </w:rPr>
        <w:t>；</w:t>
      </w:r>
    </w:p>
    <w:p w14:paraId="00CF164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‌双面设计‌：双面支架款可扩大警示范围</w:t>
      </w:r>
      <w:r>
        <w:rPr>
          <w:rFonts w:hint="eastAsia"/>
          <w:lang w:val="en-US" w:eastAsia="zh-CN"/>
        </w:rPr>
        <w:t>；</w:t>
      </w:r>
    </w:p>
    <w:p w14:paraId="2243043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名称：车载式吸顶爆闪灯</w:t>
      </w:r>
    </w:p>
    <w:p w14:paraId="5DE8176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规格：</w:t>
      </w:r>
      <w:r>
        <w:rPr>
          <w:rFonts w:hint="default"/>
          <w:lang w:val="en-US" w:eastAsia="zh-CN"/>
        </w:rPr>
        <w:t>12V LED吸顶灯</w:t>
      </w:r>
      <w:r>
        <w:rPr>
          <w:rFonts w:hint="eastAsia"/>
          <w:lang w:val="en-US" w:eastAsia="zh-CN"/>
        </w:rPr>
        <w:t>；</w:t>
      </w:r>
    </w:p>
    <w:p w14:paraId="37039EC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‌供电方式‌：12V电源（点烟器）</w:t>
      </w:r>
      <w:r>
        <w:rPr>
          <w:rFonts w:hint="eastAsia"/>
          <w:lang w:val="en-US" w:eastAsia="zh-CN"/>
        </w:rPr>
        <w:t>；</w:t>
      </w:r>
    </w:p>
    <w:p w14:paraId="69EE9B8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‌功能‌：九闪/十闪/爆闪/频闪</w:t>
      </w:r>
      <w:r>
        <w:rPr>
          <w:rFonts w:hint="eastAsia"/>
          <w:lang w:val="en-US" w:eastAsia="zh-CN"/>
        </w:rPr>
        <w:t>；</w:t>
      </w:r>
    </w:p>
    <w:p w14:paraId="1FD066E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‌安装方式‌：内置磁铁，可伸缩连接线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‌</w:t>
      </w:r>
    </w:p>
    <w:p w14:paraId="1376A2E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名称：摇旗机</w:t>
      </w:r>
    </w:p>
    <w:p w14:paraId="5517CCC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基础参数</w:t>
      </w:r>
    </w:p>
    <w:p w14:paraId="75492A3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</w:t>
      </w:r>
      <w:r>
        <w:rPr>
          <w:rFonts w:hint="eastAsia"/>
          <w:lang w:val="en-US" w:eastAsia="zh-CN"/>
        </w:rPr>
        <w:t>尺寸</w:t>
      </w:r>
      <w:r>
        <w:rPr>
          <w:rFonts w:hint="default"/>
          <w:lang w:val="en-US" w:eastAsia="zh-CN"/>
        </w:rPr>
        <w:t>‌：165cm（高度）、30cm（箱体式）</w:t>
      </w:r>
      <w:r>
        <w:rPr>
          <w:rFonts w:hint="eastAsia"/>
          <w:lang w:val="en-US" w:eastAsia="zh-CN"/>
        </w:rPr>
        <w:t>；</w:t>
      </w:r>
    </w:p>
    <w:p w14:paraId="7534196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‌颜色‌：红色、黄色、蓝色、橙色、白色</w:t>
      </w:r>
      <w:r>
        <w:rPr>
          <w:rFonts w:hint="eastAsia"/>
          <w:lang w:val="en-US" w:eastAsia="zh-CN"/>
        </w:rPr>
        <w:t>；</w:t>
      </w:r>
    </w:p>
    <w:p w14:paraId="48E7EBB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‌重量‌：55kg（常规款）、51kg（另一型号）</w:t>
      </w:r>
      <w:r>
        <w:rPr>
          <w:rFonts w:hint="eastAsia"/>
          <w:lang w:val="en-US" w:eastAsia="zh-CN"/>
        </w:rPr>
        <w:t>；</w:t>
      </w:r>
    </w:p>
    <w:p w14:paraId="35085B0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‌加工定制‌：支持个性化定制</w:t>
      </w:r>
      <w:r>
        <w:rPr>
          <w:rFonts w:hint="eastAsia"/>
          <w:lang w:val="en-US" w:eastAsia="zh-CN"/>
        </w:rPr>
        <w:t>；</w:t>
      </w:r>
    </w:p>
    <w:p w14:paraId="0EBCDF0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功能配置</w:t>
      </w:r>
    </w:p>
    <w:p w14:paraId="7BAFF73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‌声光预警‌：集成声光报警系统，喇叭分贝可达200W，传播距离500-1000米</w:t>
      </w:r>
      <w:r>
        <w:rPr>
          <w:rFonts w:hint="eastAsia"/>
          <w:lang w:val="en-US" w:eastAsia="zh-CN"/>
        </w:rPr>
        <w:t>；</w:t>
      </w:r>
    </w:p>
    <w:p w14:paraId="34A3138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‌太阳能供电‌：配备单晶硅太阳能板，满电可续航约10小时</w:t>
      </w:r>
      <w:r>
        <w:rPr>
          <w:rFonts w:hint="eastAsia"/>
          <w:lang w:val="en-US" w:eastAsia="zh-CN"/>
        </w:rPr>
        <w:t>；</w:t>
      </w:r>
    </w:p>
    <w:p w14:paraId="213554B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‌防水等级‌：IP55级防水</w:t>
      </w:r>
      <w:r>
        <w:rPr>
          <w:rFonts w:hint="eastAsia"/>
          <w:lang w:val="en-US" w:eastAsia="zh-CN"/>
        </w:rPr>
        <w:t>；</w:t>
      </w:r>
    </w:p>
    <w:p w14:paraId="61F1CED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‌警示灯‌：红蓝爆闪灯（4颗LED）</w:t>
      </w:r>
      <w:r>
        <w:rPr>
          <w:rFonts w:hint="eastAsia"/>
          <w:lang w:val="en-US" w:eastAsia="zh-CN"/>
        </w:rPr>
        <w:t>；</w:t>
      </w:r>
    </w:p>
    <w:p w14:paraId="3700F8A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名称：锥桶（90cm 4.0kg）</w:t>
      </w:r>
    </w:p>
    <w:p w14:paraId="4F35772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尺寸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‌高度‌：90厘米</w:t>
      </w:r>
      <w:r>
        <w:rPr>
          <w:rFonts w:hint="eastAsia"/>
          <w:lang w:val="en-US" w:eastAsia="zh-CN"/>
        </w:rPr>
        <w:t>；</w:t>
      </w:r>
    </w:p>
    <w:p w14:paraId="479CED6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‌直径‌：约35厘米（常见规格）</w:t>
      </w:r>
      <w:r>
        <w:rPr>
          <w:rFonts w:hint="eastAsia"/>
          <w:lang w:val="en-US" w:eastAsia="zh-CN"/>
        </w:rPr>
        <w:t>；</w:t>
      </w:r>
    </w:p>
    <w:p w14:paraId="3D166A9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材质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‌主体材质‌：PP（聚丙烯）或橡胶/EVA（乙烯-醋酸乙烯共聚物）</w:t>
      </w:r>
      <w:r>
        <w:rPr>
          <w:rFonts w:hint="eastAsia"/>
          <w:lang w:val="en-US" w:eastAsia="zh-CN"/>
        </w:rPr>
        <w:t>；</w:t>
      </w:r>
    </w:p>
    <w:p w14:paraId="2B747D0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‌提环材质‌：橡胶或橡塑</w:t>
      </w:r>
      <w:r>
        <w:rPr>
          <w:rFonts w:hint="eastAsia"/>
          <w:lang w:val="en-US" w:eastAsia="zh-CN"/>
        </w:rPr>
        <w:t>；</w:t>
      </w:r>
    </w:p>
    <w:p w14:paraId="0C6E7C3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‌总重量‌：4.0公斤（部分产品标注为4.3公斤或4.5公斤，具体以实际产品为准）</w:t>
      </w:r>
      <w:r>
        <w:rPr>
          <w:rFonts w:hint="eastAsia"/>
          <w:lang w:val="en-US" w:eastAsia="zh-CN"/>
        </w:rPr>
        <w:t>；</w:t>
      </w:r>
    </w:p>
    <w:p w14:paraId="78FC7F7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</w:t>
      </w:r>
    </w:p>
    <w:p w14:paraId="18359A1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名称：锥桶（90cm 4.0kg）</w:t>
      </w:r>
    </w:p>
    <w:p w14:paraId="7264283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尺寸与重量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‌100×85厘米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重量约5公斤</w:t>
      </w:r>
      <w:r>
        <w:rPr>
          <w:rFonts w:hint="eastAsia"/>
          <w:lang w:val="en-US" w:eastAsia="zh-CN"/>
        </w:rPr>
        <w:t>；</w:t>
      </w:r>
    </w:p>
    <w:p w14:paraId="70BE950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‌填充物‌：为沙子，用于稳定锥桶。 ‌</w:t>
      </w:r>
    </w:p>
    <w:p w14:paraId="7AB31A0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名称：反光服</w:t>
      </w:r>
    </w:p>
    <w:p w14:paraId="1C96A3F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‌反光材料‌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3M视觉丽反光材料（玻璃微珠热烫型为主）</w:t>
      </w:r>
      <w:r>
        <w:rPr>
          <w:rFonts w:hint="eastAsia"/>
          <w:lang w:val="en-US" w:eastAsia="zh-CN"/>
        </w:rPr>
        <w:t>；</w:t>
      </w:r>
    </w:p>
    <w:p w14:paraId="0D9DBAE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荧光黄PVC晶格反光条（警用标准）</w:t>
      </w:r>
      <w:r>
        <w:rPr>
          <w:rFonts w:hint="eastAsia"/>
          <w:lang w:val="en-US" w:eastAsia="zh-CN"/>
        </w:rPr>
        <w:t>；</w:t>
      </w:r>
    </w:p>
    <w:p w14:paraId="1A89ACE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LED发光模块（主动发光型背心）</w:t>
      </w:r>
      <w:r>
        <w:rPr>
          <w:rFonts w:hint="eastAsia"/>
          <w:lang w:val="en-US" w:eastAsia="zh-CN"/>
        </w:rPr>
        <w:t>；</w:t>
      </w:r>
    </w:p>
    <w:p w14:paraId="7337321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‌反光性能‌</w:t>
      </w:r>
      <w:r>
        <w:rPr>
          <w:rFonts w:hint="eastAsia"/>
          <w:lang w:val="en-US" w:eastAsia="zh-CN"/>
        </w:rPr>
        <w:t>：</w:t>
      </w:r>
    </w:p>
    <w:p w14:paraId="292AAA9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传统反光材料强度：≥400cd/(lx·m)（警用标准）</w:t>
      </w:r>
      <w:r>
        <w:rPr>
          <w:rFonts w:hint="eastAsia"/>
          <w:lang w:val="en-US" w:eastAsia="zh-CN"/>
        </w:rPr>
        <w:t>；</w:t>
      </w:r>
    </w:p>
    <w:p w14:paraId="54C1E01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进阶型号反光强度：500CPL（晶格反光带）</w:t>
      </w:r>
      <w:r>
        <w:rPr>
          <w:rFonts w:hint="eastAsia"/>
          <w:lang w:val="en-US" w:eastAsia="zh-CN"/>
        </w:rPr>
        <w:t>；</w:t>
      </w:r>
    </w:p>
    <w:p w14:paraId="49ECB39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LED主动发光可视距离：300米（红蓝爆闪+白光常亮双模）</w:t>
      </w:r>
      <w:r>
        <w:rPr>
          <w:rFonts w:hint="eastAsia"/>
          <w:lang w:val="en-US" w:eastAsia="zh-CN"/>
        </w:rPr>
        <w:t>；</w:t>
      </w:r>
    </w:p>
    <w:p w14:paraId="27D6272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‌结构参数‌</w:t>
      </w:r>
    </w:p>
    <w:p w14:paraId="4C2DFDF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‌基底材质</w:t>
      </w:r>
      <w:r>
        <w:rPr>
          <w:rFonts w:hint="eastAsia"/>
          <w:lang w:val="en-US" w:eastAsia="zh-CN"/>
        </w:rPr>
        <w:t>：</w:t>
      </w:r>
    </w:p>
    <w:p w14:paraId="1C593ED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涤纶针织布（占比85%以上型号）</w:t>
      </w:r>
      <w:r>
        <w:rPr>
          <w:rFonts w:hint="eastAsia"/>
          <w:lang w:val="en-US" w:eastAsia="zh-CN"/>
        </w:rPr>
        <w:t>；</w:t>
      </w:r>
    </w:p>
    <w:p w14:paraId="199F067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涤纶网布（警用藏青色基底）</w:t>
      </w:r>
      <w:r>
        <w:rPr>
          <w:rFonts w:hint="eastAsia"/>
          <w:lang w:val="en-US" w:eastAsia="zh-CN"/>
        </w:rPr>
        <w:t>；</w:t>
      </w:r>
    </w:p>
    <w:p w14:paraId="4B3B51E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荧光黄绿色尼龙面料（LED发光型</w:t>
      </w:r>
      <w:r>
        <w:rPr>
          <w:rFonts w:hint="eastAsia"/>
          <w:lang w:val="en-US" w:eastAsia="zh-CN"/>
        </w:rPr>
        <w:t>）；</w:t>
      </w:r>
    </w:p>
    <w:p w14:paraId="4B9497D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‌技术标准‌</w:t>
      </w:r>
    </w:p>
    <w:p w14:paraId="6B9232F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‌物理性能‌。</w:t>
      </w:r>
    </w:p>
    <w:p w14:paraId="0583D1A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织带断裂强力≥4200N（警用标准）</w:t>
      </w:r>
      <w:r>
        <w:rPr>
          <w:rFonts w:hint="eastAsia"/>
          <w:lang w:val="en-US" w:eastAsia="zh-CN"/>
        </w:rPr>
        <w:t>；</w:t>
      </w:r>
    </w:p>
    <w:p w14:paraId="2B3FE9A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缝纫线单纱断裂强力≥1100cN。‌‌3</w:t>
      </w:r>
    </w:p>
    <w:p w14:paraId="421FE66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‌应用分类‌。</w:t>
      </w:r>
    </w:p>
    <w:p w14:paraId="2F74FF9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交通指挥：需两横一竖反光条设计</w:t>
      </w:r>
      <w:r>
        <w:rPr>
          <w:rFonts w:hint="eastAsia"/>
          <w:lang w:val="en-US" w:eastAsia="zh-CN"/>
        </w:rPr>
        <w:t>；</w:t>
      </w:r>
    </w:p>
    <w:p w14:paraId="0ECA7CB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夜间作业：标配LED发光模块</w:t>
      </w:r>
      <w:r>
        <w:rPr>
          <w:rFonts w:hint="eastAsia"/>
          <w:lang w:val="en-US" w:eastAsia="zh-CN"/>
        </w:rPr>
        <w:t>；</w:t>
      </w:r>
    </w:p>
    <w:p w14:paraId="616A080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‌‌</w:t>
      </w:r>
    </w:p>
    <w:p w14:paraId="3F9718A9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名称：劳保用品</w:t>
      </w:r>
    </w:p>
    <w:p w14:paraId="3FD86E3D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3501F"/>
    <w:multiLevelType w:val="singleLevel"/>
    <w:tmpl w:val="760350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4C7C"/>
    <w:rsid w:val="1B275CCC"/>
    <w:rsid w:val="3B2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2025</Words>
  <Characters>2448</Characters>
  <Lines>0</Lines>
  <Paragraphs>0</Paragraphs>
  <TotalTime>53</TotalTime>
  <ScaleCrop>false</ScaleCrop>
  <LinksUpToDate>false</LinksUpToDate>
  <CharactersWithSpaces>2470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2025-09-03T09:51:00Z</dcterms:created>
  <dc:creator>  袏鉺釘♂</dc:creator>
  <cp:lastModifiedBy>张黎海</cp:lastModifiedBy>
  <dcterms:modified xsi:type="dcterms:W3CDTF">2025-09-10T01:23:32Z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1D3057F561144D029B77601F4F90F7DC_13</vt:lpwstr>
  </property>
  <property fmtid="{D5CDD505-2E9C-101B-9397-08002B2CF9AE}" pid="4" name="KSOTemplateDocerSaveRecord">
    <vt:lpwstr>eyJoZGlkIjoiYWZlYzNhMjc1MjQ1YzM3ODVmMzZkNjQ2MmI1YzRhMmQiLCJ1c2VySWQiOiIyMzU1MjY1NzUifQ==</vt:lpwstr>
  </property>
</Properties>
</file>