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3474EC">
      <w:pPr>
        <w:rPr>
          <w:rFonts w:hint="eastAsia"/>
          <w:b/>
          <w:bCs/>
        </w:rPr>
      </w:pPr>
      <w:r>
        <w:rPr>
          <w:rFonts w:hint="eastAsia"/>
          <w:b/>
          <w:bCs/>
        </w:rPr>
        <w:t>802-1-5-a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综合配线柜（ODF设384芯光配线单元；EDF设48口）</w:t>
      </w:r>
      <w:r>
        <w:rPr>
          <w:rFonts w:hint="eastAsia"/>
          <w:b/>
          <w:bCs/>
        </w:rPr>
        <w:tab/>
      </w:r>
    </w:p>
    <w:p w14:paraId="39423FAA">
      <w:pPr>
        <w:rPr>
          <w:rFonts w:hint="eastAsia"/>
        </w:rPr>
      </w:pPr>
      <w:r>
        <w:rPr>
          <w:rFonts w:hint="eastAsia"/>
        </w:rPr>
        <w:t>ODF设384芯光配线单元；EDF设48口</w:t>
      </w:r>
    </w:p>
    <w:p w14:paraId="574993C6">
      <w:pPr>
        <w:rPr>
          <w:rFonts w:hint="eastAsia"/>
          <w:b/>
          <w:bCs/>
        </w:rPr>
      </w:pPr>
      <w:r>
        <w:rPr>
          <w:rFonts w:hint="eastAsia"/>
          <w:b/>
          <w:bCs/>
        </w:rPr>
        <w:t>802-1-5-b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综合配线柜（ODF设384芯光配线单元；EDF设24口）</w:t>
      </w:r>
      <w:r>
        <w:rPr>
          <w:rFonts w:hint="eastAsia"/>
          <w:b/>
          <w:bCs/>
        </w:rPr>
        <w:tab/>
      </w:r>
    </w:p>
    <w:p w14:paraId="349BC527">
      <w:pPr>
        <w:rPr>
          <w:rFonts w:hint="eastAsia"/>
        </w:rPr>
      </w:pPr>
      <w:r>
        <w:rPr>
          <w:rFonts w:hint="eastAsia"/>
        </w:rPr>
        <w:t>ODF设384芯光配线单元；EDF设24口</w:t>
      </w:r>
    </w:p>
    <w:p w14:paraId="3811545B">
      <w:pPr>
        <w:rPr>
          <w:rFonts w:hint="eastAsia"/>
          <w:b/>
          <w:bCs/>
        </w:rPr>
      </w:pPr>
      <w:r>
        <w:rPr>
          <w:rFonts w:hint="eastAsia"/>
          <w:b/>
          <w:bCs/>
        </w:rPr>
        <w:t>802-2-7-a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保安配线架（MDF）（含机柜、底座等辅材）</w:t>
      </w:r>
      <w:r>
        <w:rPr>
          <w:rFonts w:hint="eastAsia"/>
          <w:b/>
          <w:bCs/>
        </w:rPr>
        <w:tab/>
      </w:r>
    </w:p>
    <w:p w14:paraId="3D8B9D39">
      <w:pPr>
        <w:rPr>
          <w:rFonts w:hint="eastAsia"/>
        </w:rPr>
      </w:pPr>
      <w:r>
        <w:rPr>
          <w:rFonts w:hint="eastAsia"/>
        </w:rPr>
        <w:t>200线，含机柜及相应电缆</w:t>
      </w:r>
    </w:p>
    <w:p w14:paraId="202E7F61">
      <w:pPr>
        <w:rPr>
          <w:rFonts w:hint="eastAsia"/>
          <w:b/>
          <w:bCs/>
        </w:rPr>
      </w:pPr>
      <w:r>
        <w:rPr>
          <w:rFonts w:hint="eastAsia"/>
          <w:b/>
          <w:bCs/>
        </w:rPr>
        <w:t>802-7-2-d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光缆接头盒</w:t>
      </w:r>
      <w:r>
        <w:rPr>
          <w:rFonts w:hint="eastAsia"/>
          <w:b/>
          <w:bCs/>
        </w:rPr>
        <w:tab/>
      </w:r>
    </w:p>
    <w:p w14:paraId="51D26472">
      <w:pPr>
        <w:rPr>
          <w:rFonts w:hint="eastAsia"/>
        </w:rPr>
      </w:pPr>
      <w:r>
        <w:rPr>
          <w:rFonts w:hint="eastAsia"/>
        </w:rPr>
        <w:t>可供96芯及以上光缆接续工程</w:t>
      </w:r>
    </w:p>
    <w:p w14:paraId="3586AD94">
      <w:pPr>
        <w:rPr>
          <w:rFonts w:hint="eastAsia"/>
          <w:b/>
          <w:bCs/>
        </w:rPr>
      </w:pPr>
      <w:r>
        <w:rPr>
          <w:rFonts w:hint="eastAsia"/>
          <w:b/>
          <w:bCs/>
        </w:rPr>
        <w:t>802-7-2-e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光终端盒</w:t>
      </w:r>
      <w:r>
        <w:rPr>
          <w:rFonts w:hint="eastAsia"/>
          <w:b/>
          <w:bCs/>
        </w:rPr>
        <w:tab/>
      </w:r>
    </w:p>
    <w:p w14:paraId="43176280">
      <w:pPr>
        <w:rPr>
          <w:rFonts w:hint="eastAsia"/>
        </w:rPr>
      </w:pPr>
    </w:p>
    <w:p w14:paraId="4A036754">
      <w:pPr>
        <w:rPr>
          <w:rFonts w:hint="eastAsia"/>
          <w:b/>
          <w:bCs/>
        </w:rPr>
      </w:pPr>
      <w:r>
        <w:rPr>
          <w:rFonts w:hint="eastAsia"/>
          <w:b/>
          <w:bCs/>
        </w:rPr>
        <w:t>802-7-3-a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FC/PC（含适配器）</w:t>
      </w:r>
      <w:r>
        <w:rPr>
          <w:rFonts w:hint="eastAsia"/>
          <w:b/>
          <w:bCs/>
        </w:rPr>
        <w:tab/>
      </w:r>
    </w:p>
    <w:p w14:paraId="32D6D179">
      <w:pPr>
        <w:rPr>
          <w:rFonts w:hint="eastAsia"/>
        </w:rPr>
      </w:pPr>
    </w:p>
    <w:p w14:paraId="113CEFFD">
      <w:pPr>
        <w:rPr>
          <w:rFonts w:hint="eastAsia"/>
          <w:b/>
          <w:bCs/>
        </w:rPr>
      </w:pPr>
      <w:r>
        <w:rPr>
          <w:rFonts w:hint="eastAsia"/>
          <w:b/>
          <w:bCs/>
        </w:rPr>
        <w:t>802-7-3-b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SC-FC</w:t>
      </w:r>
      <w:r>
        <w:rPr>
          <w:rFonts w:hint="eastAsia"/>
          <w:b/>
          <w:bCs/>
        </w:rPr>
        <w:tab/>
      </w:r>
    </w:p>
    <w:p w14:paraId="06D8CD76"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SC-FC</w:t>
      </w:r>
      <w:r>
        <w:rPr>
          <w:rFonts w:hint="eastAsia"/>
          <w:b w:val="0"/>
          <w:bCs w:val="0"/>
          <w:lang w:val="en-US" w:eastAsia="zh-CN"/>
        </w:rPr>
        <w:t>10米线缆</w:t>
      </w:r>
    </w:p>
    <w:p w14:paraId="30B53674">
      <w:pPr>
        <w:rPr>
          <w:rFonts w:hint="eastAsia"/>
          <w:b/>
          <w:bCs/>
        </w:rPr>
      </w:pPr>
      <w:r>
        <w:rPr>
          <w:rFonts w:hint="eastAsia"/>
          <w:b/>
          <w:bCs/>
        </w:rPr>
        <w:t>802-7-4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安装材料及连接装置、电缆</w:t>
      </w:r>
    </w:p>
    <w:p w14:paraId="2B2BFD6E">
      <w:pPr>
        <w:rPr>
          <w:rFonts w:hint="eastAsia"/>
        </w:rPr>
      </w:pPr>
      <w:r>
        <w:rPr>
          <w:rFonts w:hint="eastAsia"/>
        </w:rPr>
        <w:tab/>
      </w:r>
    </w:p>
    <w:p w14:paraId="56B2A366">
      <w:pPr>
        <w:rPr>
          <w:rFonts w:hint="eastAsia"/>
          <w:b/>
          <w:bCs/>
        </w:rPr>
      </w:pPr>
      <w:r>
        <w:rPr>
          <w:rFonts w:hint="eastAsia"/>
          <w:b/>
          <w:bCs/>
        </w:rPr>
        <w:t>802-8-4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PC/FC-FC光连接器尾纤</w:t>
      </w:r>
      <w:r>
        <w:rPr>
          <w:rFonts w:hint="eastAsia"/>
          <w:b/>
          <w:bCs/>
        </w:rPr>
        <w:tab/>
      </w:r>
    </w:p>
    <w:p w14:paraId="48424876">
      <w:pPr>
        <w:rPr>
          <w:rFonts w:hint="eastAsia"/>
        </w:rPr>
      </w:pPr>
    </w:p>
    <w:p w14:paraId="08250F5E">
      <w:pPr>
        <w:rPr>
          <w:rFonts w:hint="eastAsia"/>
          <w:b/>
          <w:bCs/>
        </w:rPr>
      </w:pPr>
      <w:r>
        <w:rPr>
          <w:rFonts w:hint="eastAsia"/>
          <w:b/>
          <w:bCs/>
        </w:rPr>
        <w:t>802-9-6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尾纤等辅材</w:t>
      </w:r>
      <w:r>
        <w:rPr>
          <w:rFonts w:hint="eastAsia"/>
          <w:b/>
          <w:bCs/>
        </w:rPr>
        <w:tab/>
      </w:r>
    </w:p>
    <w:p w14:paraId="47E9E371">
      <w:pPr>
        <w:rPr>
          <w:rFonts w:hint="eastAsia"/>
        </w:rPr>
      </w:pPr>
      <w:r>
        <w:rPr>
          <w:rFonts w:hint="eastAsia"/>
        </w:rPr>
        <w:t>"SC/PC，插损≤0.3dB，回损≥50dB，符合YD/T 1272 .3 or IEC61754-4标准；光纤类</w:t>
      </w:r>
    </w:p>
    <w:p w14:paraId="7972A79F">
      <w:r>
        <w:rPr>
          <w:rFonts w:hint="eastAsia"/>
        </w:rPr>
        <w:t>型ITU-T G</w:t>
      </w:r>
      <w:bookmarkStart w:id="0" w:name="_GoBack"/>
      <w:bookmarkEnd w:id="0"/>
      <w:r>
        <w:rPr>
          <w:rFonts w:hint="eastAsia"/>
        </w:rPr>
        <w:t>.652D/ ITU-T G.657A2"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2392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2024-09-30T05:11:09Z</dcterms:created>
  <dc:creator>sun</dc:creator>
  <cp:lastModifiedBy>  袏鉺釘♂</cp:lastModifiedBy>
  <dcterms:modified xsi:type="dcterms:W3CDTF">2024-09-30T05:21:54Z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9E1D49F1164F4F569D139B5EDC39CE07_12</vt:lpwstr>
  </property>
</Properties>
</file>