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CD1DB" w14:textId="5C60FB69" w:rsidR="00087160" w:rsidRDefault="007944C6">
      <w:pPr>
        <w:rPr>
          <w:rFonts w:hint="eastAsia"/>
        </w:rPr>
      </w:pPr>
      <w:r w:rsidRPr="007944C6">
        <w:rPr>
          <w:rFonts w:hint="eastAsia"/>
        </w:rPr>
        <w:t>工业级交换机，支持8个10/100/1000BASE-T</w:t>
      </w:r>
      <w:proofErr w:type="gramStart"/>
      <w:r w:rsidRPr="007944C6">
        <w:rPr>
          <w:rFonts w:hint="eastAsia"/>
        </w:rPr>
        <w:t>电口</w:t>
      </w:r>
      <w:proofErr w:type="gramEnd"/>
      <w:r w:rsidRPr="007944C6">
        <w:rPr>
          <w:rFonts w:hint="eastAsia"/>
        </w:rPr>
        <w:t>,支持4个1000BASE-X SFP端口；高可靠：端口、链路、</w:t>
      </w:r>
      <w:proofErr w:type="gramStart"/>
      <w:r w:rsidRPr="007944C6">
        <w:rPr>
          <w:rFonts w:hint="eastAsia"/>
        </w:rPr>
        <w:t>设备级</w:t>
      </w:r>
      <w:proofErr w:type="gramEnd"/>
      <w:r w:rsidRPr="007944C6">
        <w:rPr>
          <w:rFonts w:hint="eastAsia"/>
        </w:rPr>
        <w:t>备份以及</w:t>
      </w:r>
      <w:proofErr w:type="gramStart"/>
      <w:r w:rsidRPr="007944C6">
        <w:rPr>
          <w:rFonts w:hint="eastAsia"/>
        </w:rPr>
        <w:t>基于协议</w:t>
      </w:r>
      <w:proofErr w:type="gramEnd"/>
      <w:r w:rsidRPr="007944C6">
        <w:rPr>
          <w:rFonts w:hint="eastAsia"/>
        </w:rPr>
        <w:t>的链路探测；环网协议：</w:t>
      </w: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C5"/>
    <w:rsid w:val="00087160"/>
    <w:rsid w:val="004623F2"/>
    <w:rsid w:val="004B3DC5"/>
    <w:rsid w:val="007944C6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4EDA37-DDE9-42AE-9FAE-BE8F25725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2024-08-15T03:04:00Z</dcterms:created>
  <dcterms:modified xsi:type="dcterms:W3CDTF">2024-08-15T03:04:00Z</dcterms:modified>
</cp:coreProperties>
</file>