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6A9C" w14:textId="7315D90E" w:rsidR="00657435" w:rsidRDefault="00657435" w:rsidP="00657435">
      <w:pPr>
        <w:jc w:val="center"/>
        <w:rPr>
          <w:b/>
          <w:bCs/>
          <w:sz w:val="24"/>
          <w:szCs w:val="32"/>
        </w:rPr>
      </w:pPr>
      <w:r w:rsidRPr="000059A6">
        <w:rPr>
          <w:rFonts w:hint="eastAsia"/>
          <w:b/>
          <w:bCs/>
          <w:sz w:val="24"/>
          <w:szCs w:val="32"/>
        </w:rPr>
        <w:t>技术参数</w:t>
      </w:r>
    </w:p>
    <w:p w14:paraId="3B126859" w14:textId="681ABD7F" w:rsidR="004B7445" w:rsidRPr="004B7445" w:rsidRDefault="004B7445" w:rsidP="004B7445">
      <w:pPr>
        <w:pStyle w:val="a9"/>
        <w:ind w:firstLineChars="0" w:firstLine="0"/>
        <w:rPr>
          <w:rFonts w:ascii="楷体" w:eastAsia="楷体" w:hAnsi="楷体" w:cs="宋体" w:hint="eastAsia"/>
          <w:sz w:val="32"/>
          <w:szCs w:val="32"/>
        </w:rPr>
      </w:pPr>
      <w:r>
        <w:rPr>
          <w:rFonts w:ascii="楷体" w:eastAsia="楷体" w:hAnsi="楷体" w:cs="宋体" w:hint="eastAsia"/>
          <w:sz w:val="32"/>
          <w:szCs w:val="32"/>
        </w:rPr>
        <w:t>智慧灯杆外挂显示屏</w:t>
      </w:r>
      <w:r w:rsidR="00EF4DD2" w:rsidRPr="004B7445">
        <w:rPr>
          <w:rFonts w:ascii="楷体" w:eastAsia="楷体" w:hAnsi="楷体" w:cs="宋体" w:hint="eastAsia"/>
          <w:sz w:val="32"/>
          <w:szCs w:val="32"/>
        </w:rPr>
        <w:t>：</w:t>
      </w:r>
    </w:p>
    <w:p w14:paraId="4C39E656" w14:textId="77777777" w:rsidR="004B7445" w:rsidRPr="004B7445" w:rsidRDefault="004B7445" w:rsidP="004B7445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B7445">
        <w:rPr>
          <w:rFonts w:ascii="仿宋" w:eastAsia="仿宋" w:hAnsi="仿宋" w:cs="宋体" w:hint="eastAsia"/>
          <w:sz w:val="32"/>
          <w:szCs w:val="32"/>
        </w:rPr>
        <w:t>显示面积1152*768mm，</w:t>
      </w:r>
    </w:p>
    <w:p w14:paraId="6446606F" w14:textId="77777777" w:rsidR="004B7445" w:rsidRPr="004B7445" w:rsidRDefault="004B7445" w:rsidP="004B7445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B7445">
        <w:rPr>
          <w:rFonts w:ascii="仿宋" w:eastAsia="仿宋" w:hAnsi="仿宋" w:cs="宋体" w:hint="eastAsia"/>
          <w:sz w:val="32"/>
          <w:szCs w:val="32"/>
        </w:rPr>
        <w:t>分辨率288*192</w:t>
      </w:r>
    </w:p>
    <w:p w14:paraId="7AEE7171" w14:textId="77777777" w:rsidR="004B7445" w:rsidRPr="004B7445" w:rsidRDefault="004B7445" w:rsidP="004B7445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B7445">
        <w:rPr>
          <w:rFonts w:ascii="仿宋" w:eastAsia="仿宋" w:hAnsi="仿宋" w:cs="宋体" w:hint="eastAsia"/>
          <w:sz w:val="32"/>
          <w:szCs w:val="32"/>
        </w:rPr>
        <w:t>使用户外银灰色喷塑箱体</w:t>
      </w:r>
    </w:p>
    <w:p w14:paraId="2882E434" w14:textId="77777777" w:rsidR="004B7445" w:rsidRPr="004B7445" w:rsidRDefault="004B7445" w:rsidP="004B7445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B7445">
        <w:rPr>
          <w:rFonts w:ascii="仿宋" w:eastAsia="仿宋" w:hAnsi="仿宋" w:cs="宋体" w:hint="eastAsia"/>
          <w:sz w:val="32"/>
          <w:szCs w:val="32"/>
        </w:rPr>
        <w:t>刷新频率＞120HZ</w:t>
      </w:r>
    </w:p>
    <w:p w14:paraId="407964F3" w14:textId="77777777" w:rsidR="004B7445" w:rsidRPr="004B7445" w:rsidRDefault="004B7445" w:rsidP="004B7445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B7445">
        <w:rPr>
          <w:rFonts w:ascii="仿宋" w:eastAsia="仿宋" w:hAnsi="仿宋" w:cs="宋体" w:hint="eastAsia"/>
          <w:sz w:val="32"/>
          <w:szCs w:val="32"/>
        </w:rPr>
        <w:t>抗风强度≥40m/s</w:t>
      </w:r>
    </w:p>
    <w:p w14:paraId="0C2291C0" w14:textId="77777777" w:rsidR="004B7445" w:rsidRPr="004B7445" w:rsidRDefault="004B7445" w:rsidP="004B7445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B7445">
        <w:rPr>
          <w:rFonts w:ascii="仿宋" w:eastAsia="仿宋" w:hAnsi="仿宋" w:cs="宋体" w:hint="eastAsia"/>
          <w:sz w:val="32"/>
          <w:szCs w:val="32"/>
        </w:rPr>
        <w:t>可视角度≥30°</w:t>
      </w:r>
    </w:p>
    <w:p w14:paraId="14C13ADA" w14:textId="253E3391" w:rsidR="00EF4DD2" w:rsidRPr="00EF4DD2" w:rsidRDefault="004B7445" w:rsidP="004B7445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B7445">
        <w:rPr>
          <w:rFonts w:ascii="仿宋" w:eastAsia="仿宋" w:hAnsi="仿宋" w:cs="宋体" w:hint="eastAsia"/>
          <w:sz w:val="32"/>
          <w:szCs w:val="32"/>
        </w:rPr>
        <w:t>工作温度、湿度-50℃-+70℃，0-98%</w:t>
      </w:r>
    </w:p>
    <w:sectPr w:rsidR="00EF4DD2" w:rsidRPr="00EF4DD2" w:rsidSect="00657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3CA00" w14:textId="77777777" w:rsidR="00116EA1" w:rsidRDefault="00116EA1" w:rsidP="00E13FBC">
      <w:r>
        <w:separator/>
      </w:r>
    </w:p>
  </w:endnote>
  <w:endnote w:type="continuationSeparator" w:id="0">
    <w:p w14:paraId="167E0E1A" w14:textId="77777777" w:rsidR="00116EA1" w:rsidRDefault="00116EA1" w:rsidP="00E1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A6C77" w14:textId="77777777" w:rsidR="00116EA1" w:rsidRDefault="00116EA1" w:rsidP="00E13FBC">
      <w:r>
        <w:separator/>
      </w:r>
    </w:p>
  </w:footnote>
  <w:footnote w:type="continuationSeparator" w:id="0">
    <w:p w14:paraId="2FDC768A" w14:textId="77777777" w:rsidR="00116EA1" w:rsidRDefault="00116EA1" w:rsidP="00E13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diZTI3YTVmN2Q3ZTdlZTdjYzU3NTE5M2M2ZWIxZTgifQ=="/>
  </w:docVars>
  <w:rsids>
    <w:rsidRoot w:val="0045643E"/>
    <w:rsid w:val="000059A6"/>
    <w:rsid w:val="00016FE7"/>
    <w:rsid w:val="00094B02"/>
    <w:rsid w:val="00116EA1"/>
    <w:rsid w:val="00284194"/>
    <w:rsid w:val="002F4E10"/>
    <w:rsid w:val="0030543F"/>
    <w:rsid w:val="0045643E"/>
    <w:rsid w:val="004B1C1B"/>
    <w:rsid w:val="004B7445"/>
    <w:rsid w:val="00520302"/>
    <w:rsid w:val="005D3523"/>
    <w:rsid w:val="006028DE"/>
    <w:rsid w:val="00657435"/>
    <w:rsid w:val="0068306B"/>
    <w:rsid w:val="006837DA"/>
    <w:rsid w:val="00711984"/>
    <w:rsid w:val="007F425D"/>
    <w:rsid w:val="00A203BE"/>
    <w:rsid w:val="00C30983"/>
    <w:rsid w:val="00E13FBC"/>
    <w:rsid w:val="00EF4DD2"/>
    <w:rsid w:val="00F636BF"/>
    <w:rsid w:val="17B5701D"/>
    <w:rsid w:val="556E2D6C"/>
    <w:rsid w:val="65EA0746"/>
    <w:rsid w:val="6C75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677A243"/>
  <w15:docId w15:val="{C1878D0A-B43E-40F1-B125-2FCCCD25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6FE7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character" w:customStyle="1" w:styleId="font11">
    <w:name w:val="font1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5D3523"/>
    <w:rPr>
      <w:rFonts w:ascii="等线" w:eastAsia="等线" w:hAnsi="等线" w:cs="等线" w:hint="eastAsia"/>
      <w:color w:val="FF0000"/>
      <w:sz w:val="22"/>
      <w:szCs w:val="22"/>
      <w:u w:val="none"/>
    </w:rPr>
  </w:style>
  <w:style w:type="paragraph" w:styleId="a3">
    <w:name w:val="header"/>
    <w:basedOn w:val="a"/>
    <w:link w:val="a4"/>
    <w:rsid w:val="00E13F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1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sid w:val="006837DA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a7">
    <w:name w:val="Table Grid"/>
    <w:basedOn w:val="a1"/>
    <w:uiPriority w:val="59"/>
    <w:qFormat/>
    <w:rsid w:val="0071198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C30983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正文缩进 字符"/>
    <w:link w:val="a9"/>
    <w:locked/>
    <w:rsid w:val="00EF4DD2"/>
    <w:rPr>
      <w:rFonts w:ascii="等线" w:eastAsia="等线" w:hAnsi="等线"/>
      <w:spacing w:val="20"/>
      <w:sz w:val="24"/>
      <w:szCs w:val="24"/>
    </w:rPr>
  </w:style>
  <w:style w:type="paragraph" w:styleId="a9">
    <w:name w:val="Normal Indent"/>
    <w:basedOn w:val="a"/>
    <w:link w:val="a8"/>
    <w:unhideWhenUsed/>
    <w:rsid w:val="00EF4DD2"/>
    <w:pPr>
      <w:spacing w:line="360" w:lineRule="auto"/>
      <w:ind w:firstLineChars="200" w:firstLine="200"/>
    </w:pPr>
    <w:rPr>
      <w:rFonts w:ascii="等线" w:eastAsia="等线" w:hAnsi="等线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86502</dc:creator>
  <cp:lastModifiedBy>林 海生</cp:lastModifiedBy>
  <cp:revision>2</cp:revision>
  <dcterms:created xsi:type="dcterms:W3CDTF">2023-04-26T02:40:00Z</dcterms:created>
  <dcterms:modified xsi:type="dcterms:W3CDTF">2023-04-26T02:40:00Z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4C49B33DC21F4E0F8467771410E995D6</vt:lpwstr>
  </property>
</Properties>
</file>