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1256550F" w14:textId="25C16E9E" w:rsidR="00244295" w:rsidRDefault="00872FA3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服务器：</w:t>
      </w:r>
    </w:p>
    <w:p w14:paraId="64A02E65" w14:textId="77777777" w:rsidR="00872FA3" w:rsidRPr="00872FA3" w:rsidRDefault="00872FA3" w:rsidP="00872FA3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872FA3">
        <w:rPr>
          <w:rFonts w:ascii="仿宋" w:eastAsia="仿宋" w:hAnsi="仿宋" w:cs="宋体" w:hint="eastAsia"/>
          <w:sz w:val="32"/>
          <w:szCs w:val="32"/>
        </w:rPr>
        <w:t>1.2U 机架式服务器，配置Intel 至强可扩展处理 SILVER4208， CPU 数量:1颗每颗CPU 核心数 8，主频2.1GHz</w:t>
      </w:r>
    </w:p>
    <w:p w14:paraId="7020B97F" w14:textId="77777777" w:rsidR="00872FA3" w:rsidRPr="00872FA3" w:rsidRDefault="00872FA3" w:rsidP="00872FA3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872FA3">
        <w:rPr>
          <w:rFonts w:ascii="仿宋" w:eastAsia="仿宋" w:hAnsi="仿宋" w:cs="宋体" w:hint="eastAsia"/>
          <w:sz w:val="32"/>
          <w:szCs w:val="32"/>
        </w:rPr>
        <w:t>2.配置内存:16*1GB，最大支持 3T 内存容量:内存槽</w:t>
      </w:r>
      <w:proofErr w:type="gramStart"/>
      <w:r w:rsidRPr="00872FA3">
        <w:rPr>
          <w:rFonts w:ascii="仿宋" w:eastAsia="仿宋" w:hAnsi="仿宋" w:cs="宋体" w:hint="eastAsia"/>
          <w:sz w:val="32"/>
          <w:szCs w:val="32"/>
        </w:rPr>
        <w:t>位最大支掉</w:t>
      </w:r>
      <w:proofErr w:type="gramEnd"/>
      <w:r w:rsidRPr="00872FA3">
        <w:rPr>
          <w:rFonts w:ascii="仿宋" w:eastAsia="仿宋" w:hAnsi="仿宋" w:cs="宋体" w:hint="eastAsia"/>
          <w:sz w:val="32"/>
          <w:szCs w:val="32"/>
        </w:rPr>
        <w:t>24个，支持高级 ECC、内存</w:t>
      </w:r>
      <w:proofErr w:type="gramStart"/>
      <w:r w:rsidRPr="00872FA3">
        <w:rPr>
          <w:rFonts w:ascii="仿宋" w:eastAsia="仿宋" w:hAnsi="仿宋" w:cs="宋体" w:hint="eastAsia"/>
          <w:sz w:val="32"/>
          <w:szCs w:val="32"/>
        </w:rPr>
        <w:t>在线热备</w:t>
      </w:r>
      <w:proofErr w:type="gramEnd"/>
      <w:r w:rsidRPr="00872FA3">
        <w:rPr>
          <w:rFonts w:ascii="仿宋" w:eastAsia="仿宋" w:hAnsi="仿宋" w:cs="宋体" w:hint="eastAsia"/>
          <w:sz w:val="32"/>
          <w:szCs w:val="32"/>
        </w:rPr>
        <w:t>、内存镜像技术:支持 RDIMM、LDIMM、NVDIMM 内存;</w:t>
      </w:r>
    </w:p>
    <w:p w14:paraId="3279310D" w14:textId="77777777" w:rsidR="00872FA3" w:rsidRPr="00872FA3" w:rsidRDefault="00872FA3" w:rsidP="00872FA3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872FA3">
        <w:rPr>
          <w:rFonts w:ascii="仿宋" w:eastAsia="仿宋" w:hAnsi="仿宋" w:cs="宋体" w:hint="eastAsia"/>
          <w:sz w:val="32"/>
          <w:szCs w:val="32"/>
        </w:rPr>
        <w:t>3.配置2块 8T 7.2K 3.5寸企业级SATA 热拔插硬盘，配置</w:t>
      </w:r>
      <w:proofErr w:type="spellStart"/>
      <w:r w:rsidRPr="00872FA3">
        <w:rPr>
          <w:rFonts w:ascii="仿宋" w:eastAsia="仿宋" w:hAnsi="仿宋" w:cs="宋体" w:hint="eastAsia"/>
          <w:sz w:val="32"/>
          <w:szCs w:val="32"/>
        </w:rPr>
        <w:t>inspur</w:t>
      </w:r>
      <w:proofErr w:type="spellEnd"/>
      <w:r w:rsidRPr="00872FA3">
        <w:rPr>
          <w:rFonts w:ascii="仿宋" w:eastAsia="仿宋" w:hAnsi="仿宋" w:cs="宋体" w:hint="eastAsia"/>
          <w:sz w:val="32"/>
          <w:szCs w:val="32"/>
        </w:rPr>
        <w:t xml:space="preserve">高性能八通道 3008 阵列卡。服务器大可支持 37 </w:t>
      </w:r>
      <w:proofErr w:type="gramStart"/>
      <w:r w:rsidRPr="00872FA3">
        <w:rPr>
          <w:rFonts w:ascii="仿宋" w:eastAsia="仿宋" w:hAnsi="仿宋" w:cs="宋体" w:hint="eastAsia"/>
          <w:sz w:val="32"/>
          <w:szCs w:val="32"/>
        </w:rPr>
        <w:t>块标准</w:t>
      </w:r>
      <w:proofErr w:type="gramEnd"/>
      <w:r w:rsidRPr="00872FA3">
        <w:rPr>
          <w:rFonts w:ascii="仿宋" w:eastAsia="仿宋" w:hAnsi="仿宋" w:cs="宋体" w:hint="eastAsia"/>
          <w:sz w:val="32"/>
          <w:szCs w:val="32"/>
        </w:rPr>
        <w:t>硬盘插槽(需出厂前配置)。支持 SAS、NLSAS、SATA、NVME、M2等各种类型硬盘。</w:t>
      </w:r>
    </w:p>
    <w:p w14:paraId="6E5B998F" w14:textId="77777777" w:rsidR="00872FA3" w:rsidRPr="00872FA3" w:rsidRDefault="00872FA3" w:rsidP="00872FA3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872FA3">
        <w:rPr>
          <w:rFonts w:ascii="仿宋" w:eastAsia="仿宋" w:hAnsi="仿宋" w:cs="宋体" w:hint="eastAsia"/>
          <w:sz w:val="32"/>
          <w:szCs w:val="32"/>
        </w:rPr>
        <w:t>3.配置2个千兆自适应以太网网口。支持OCP网络模块，支持1Gb/10Gb/25Gb 速率:支持1/2/4</w:t>
      </w:r>
      <w:proofErr w:type="gramStart"/>
      <w:r w:rsidRPr="00872FA3">
        <w:rPr>
          <w:rFonts w:ascii="仿宋" w:eastAsia="仿宋" w:hAnsi="仿宋" w:cs="宋体" w:hint="eastAsia"/>
          <w:sz w:val="32"/>
          <w:szCs w:val="32"/>
        </w:rPr>
        <w:t>个</w:t>
      </w:r>
      <w:proofErr w:type="gramEnd"/>
      <w:r w:rsidRPr="00872FA3">
        <w:rPr>
          <w:rFonts w:ascii="仿宋" w:eastAsia="仿宋" w:hAnsi="仿宋" w:cs="宋体" w:hint="eastAsia"/>
          <w:sz w:val="32"/>
          <w:szCs w:val="32"/>
        </w:rPr>
        <w:t>以太网或光纤网络接口支持标准1Gb/10Gb/2Gb/40G /100G 以太网络:集成系统管理芯片，支持IPMI2.0、KVM over IP、虚拟媒体等管理功能;</w:t>
      </w:r>
    </w:p>
    <w:p w14:paraId="65FF1B69" w14:textId="4B1EFAFC" w:rsidR="00872FA3" w:rsidRPr="00872FA3" w:rsidRDefault="00872FA3" w:rsidP="00872FA3">
      <w:pPr>
        <w:pStyle w:val="a9"/>
        <w:ind w:firstLineChars="0" w:firstLine="0"/>
        <w:rPr>
          <w:rFonts w:ascii="仿宋" w:eastAsia="仿宋" w:hAnsi="仿宋" w:cs="宋体" w:hint="eastAsia"/>
          <w:sz w:val="32"/>
          <w:szCs w:val="32"/>
        </w:rPr>
      </w:pPr>
      <w:r w:rsidRPr="00872FA3">
        <w:rPr>
          <w:rFonts w:ascii="仿宋" w:eastAsia="仿宋" w:hAnsi="仿宋" w:cs="宋体" w:hint="eastAsia"/>
          <w:sz w:val="32"/>
          <w:szCs w:val="32"/>
        </w:rPr>
        <w:t>4.</w:t>
      </w:r>
      <w:proofErr w:type="gramStart"/>
      <w:r w:rsidRPr="00872FA3">
        <w:rPr>
          <w:rFonts w:ascii="仿宋" w:eastAsia="仿宋" w:hAnsi="仿宋" w:cs="宋体" w:hint="eastAsia"/>
          <w:sz w:val="32"/>
          <w:szCs w:val="32"/>
        </w:rPr>
        <w:t>标配显示器</w:t>
      </w:r>
      <w:proofErr w:type="gramEnd"/>
      <w:r w:rsidRPr="00872FA3">
        <w:rPr>
          <w:rFonts w:ascii="仿宋" w:eastAsia="仿宋" w:hAnsi="仿宋" w:cs="宋体" w:hint="eastAsia"/>
          <w:sz w:val="32"/>
          <w:szCs w:val="32"/>
        </w:rPr>
        <w:t>、键盘和鼠标。</w:t>
      </w:r>
    </w:p>
    <w:sectPr w:rsidR="00872FA3" w:rsidRPr="00872FA3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349E7" w14:textId="77777777" w:rsidR="001D1A91" w:rsidRDefault="001D1A91" w:rsidP="00E13FBC">
      <w:r>
        <w:separator/>
      </w:r>
    </w:p>
  </w:endnote>
  <w:endnote w:type="continuationSeparator" w:id="0">
    <w:p w14:paraId="12EA0B92" w14:textId="77777777" w:rsidR="001D1A91" w:rsidRDefault="001D1A91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D8DA" w14:textId="77777777" w:rsidR="001D1A91" w:rsidRDefault="001D1A91" w:rsidP="00E13FBC">
      <w:r>
        <w:separator/>
      </w:r>
    </w:p>
  </w:footnote>
  <w:footnote w:type="continuationSeparator" w:id="0">
    <w:p w14:paraId="66DE320E" w14:textId="77777777" w:rsidR="001D1A91" w:rsidRDefault="001D1A91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1D1A91"/>
    <w:rsid w:val="00244295"/>
    <w:rsid w:val="00284194"/>
    <w:rsid w:val="002F4E10"/>
    <w:rsid w:val="0030543F"/>
    <w:rsid w:val="0045643E"/>
    <w:rsid w:val="004B1C1B"/>
    <w:rsid w:val="00520302"/>
    <w:rsid w:val="005D3523"/>
    <w:rsid w:val="006028DE"/>
    <w:rsid w:val="00657435"/>
    <w:rsid w:val="0068306B"/>
    <w:rsid w:val="006837DA"/>
    <w:rsid w:val="00711984"/>
    <w:rsid w:val="007F425D"/>
    <w:rsid w:val="00872FA3"/>
    <w:rsid w:val="00A203BE"/>
    <w:rsid w:val="00C30983"/>
    <w:rsid w:val="00E13FBC"/>
    <w:rsid w:val="00EF4DD2"/>
    <w:rsid w:val="00F636BF"/>
    <w:rsid w:val="00FC4B7B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2</cp:revision>
  <dcterms:created xsi:type="dcterms:W3CDTF">2023-08-14T16:29:00Z</dcterms:created>
  <dcterms:modified xsi:type="dcterms:W3CDTF">2023-08-14T16:29:00Z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